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0AC4" w14:textId="77777777" w:rsidR="00EC02A8" w:rsidRPr="00604C0F" w:rsidRDefault="00EC02A8" w:rsidP="00AA7565">
      <w:pPr>
        <w:spacing w:after="60"/>
      </w:pPr>
    </w:p>
    <w:p w14:paraId="65D4BDBE" w14:textId="77777777" w:rsidR="00EC02A8" w:rsidRPr="00604C0F" w:rsidRDefault="00EC02A8" w:rsidP="00AA7565">
      <w:pPr>
        <w:spacing w:after="60"/>
      </w:pPr>
    </w:p>
    <w:p w14:paraId="622463D3" w14:textId="77777777" w:rsidR="006762B1" w:rsidRDefault="006762B1" w:rsidP="00AA7565">
      <w:pPr>
        <w:spacing w:after="60"/>
        <w:ind w:right="972"/>
        <w:jc w:val="both"/>
        <w:outlineLvl w:val="0"/>
        <w:rPr>
          <w:rFonts w:cs="Arial"/>
          <w:b/>
        </w:rPr>
      </w:pPr>
    </w:p>
    <w:p w14:paraId="5B61B0BD" w14:textId="77777777" w:rsidR="00855F5D" w:rsidRPr="00604C0F" w:rsidRDefault="00855F5D" w:rsidP="00AA7565">
      <w:pPr>
        <w:spacing w:after="60"/>
        <w:ind w:right="972"/>
        <w:jc w:val="both"/>
        <w:outlineLvl w:val="0"/>
        <w:rPr>
          <w:rFonts w:cs="Arial"/>
          <w:b/>
        </w:rPr>
      </w:pPr>
      <w:r w:rsidRPr="00604C0F">
        <w:rPr>
          <w:rFonts w:cs="Arial"/>
          <w:b/>
        </w:rPr>
        <w:t xml:space="preserve">Presseinformation </w:t>
      </w:r>
    </w:p>
    <w:p w14:paraId="4DC6317B" w14:textId="6D242BBE" w:rsidR="00855F5D" w:rsidRPr="00604C0F" w:rsidRDefault="0094654F" w:rsidP="00AA7565">
      <w:pPr>
        <w:spacing w:after="60"/>
        <w:ind w:right="972"/>
        <w:jc w:val="both"/>
        <w:outlineLvl w:val="0"/>
        <w:rPr>
          <w:rFonts w:cs="Arial"/>
          <w:b/>
        </w:rPr>
      </w:pPr>
      <w:r>
        <w:rPr>
          <w:rFonts w:cs="Arial"/>
          <w:b/>
        </w:rPr>
        <w:t>14</w:t>
      </w:r>
      <w:r w:rsidR="003F7899">
        <w:rPr>
          <w:rFonts w:cs="Arial"/>
          <w:b/>
        </w:rPr>
        <w:t>.</w:t>
      </w:r>
      <w:r w:rsidR="005748ED">
        <w:rPr>
          <w:rFonts w:cs="Arial"/>
          <w:b/>
        </w:rPr>
        <w:t xml:space="preserve"> </w:t>
      </w:r>
      <w:r w:rsidR="003F7899">
        <w:rPr>
          <w:rFonts w:cs="Arial"/>
          <w:b/>
        </w:rPr>
        <w:t>November</w:t>
      </w:r>
      <w:r w:rsidR="005748ED">
        <w:rPr>
          <w:rFonts w:cs="Arial"/>
          <w:b/>
        </w:rPr>
        <w:t xml:space="preserve"> 2017</w:t>
      </w:r>
    </w:p>
    <w:p w14:paraId="74727B70" w14:textId="77777777" w:rsidR="00CF65E8" w:rsidRDefault="00CF65E8" w:rsidP="00AA7565">
      <w:pPr>
        <w:spacing w:after="60"/>
        <w:ind w:right="972"/>
        <w:jc w:val="both"/>
        <w:outlineLvl w:val="0"/>
        <w:rPr>
          <w:rFonts w:cs="Arial"/>
          <w:b/>
        </w:rPr>
      </w:pPr>
    </w:p>
    <w:p w14:paraId="71971503" w14:textId="77777777" w:rsidR="00BF581A" w:rsidRDefault="00BF581A" w:rsidP="00AA7565">
      <w:pPr>
        <w:spacing w:after="60"/>
        <w:rPr>
          <w:bCs/>
          <w:lang w:val="de-AT"/>
        </w:rPr>
      </w:pPr>
      <w:bookmarkStart w:id="0" w:name="_GoBack"/>
      <w:bookmarkEnd w:id="0"/>
    </w:p>
    <w:p w14:paraId="31E8709F" w14:textId="0F3A5FBA" w:rsidR="000D291A" w:rsidRDefault="000D291A" w:rsidP="000D291A">
      <w:pPr>
        <w:spacing w:after="60"/>
        <w:rPr>
          <w:b/>
          <w:bCs/>
          <w:sz w:val="24"/>
          <w:szCs w:val="24"/>
          <w:lang w:val="de-AT"/>
        </w:rPr>
      </w:pPr>
      <w:r>
        <w:rPr>
          <w:b/>
          <w:bCs/>
          <w:sz w:val="24"/>
          <w:szCs w:val="24"/>
          <w:lang w:val="de-AT"/>
        </w:rPr>
        <w:t xml:space="preserve">Belebung des Ortsbildes </w:t>
      </w:r>
      <w:r>
        <w:rPr>
          <w:b/>
          <w:bCs/>
          <w:sz w:val="24"/>
          <w:szCs w:val="24"/>
          <w:lang w:val="de-AT"/>
        </w:rPr>
        <w:t>durch Neugestaltung!</w:t>
      </w:r>
    </w:p>
    <w:p w14:paraId="7A9730DD" w14:textId="77777777" w:rsidR="00BF581A" w:rsidRPr="00BF581A" w:rsidRDefault="00BF581A" w:rsidP="00AA7565">
      <w:pPr>
        <w:spacing w:after="60"/>
        <w:rPr>
          <w:b/>
          <w:bCs/>
          <w:sz w:val="24"/>
          <w:szCs w:val="24"/>
          <w:lang w:val="de-AT"/>
        </w:rPr>
      </w:pPr>
    </w:p>
    <w:p w14:paraId="563FCD3C" w14:textId="5B790603" w:rsidR="003F7899" w:rsidRPr="003F7899" w:rsidRDefault="00E26928" w:rsidP="00AA7565">
      <w:pPr>
        <w:spacing w:after="60"/>
        <w:rPr>
          <w:b/>
          <w:bCs/>
          <w:i/>
          <w:iCs/>
          <w:lang w:val="de-AT"/>
        </w:rPr>
      </w:pPr>
      <w:r>
        <w:rPr>
          <w:b/>
          <w:bCs/>
          <w:i/>
          <w:iCs/>
          <w:lang w:val="de-AT"/>
        </w:rPr>
        <w:t>A</w:t>
      </w:r>
      <w:r w:rsidR="003F7899" w:rsidRPr="003F7899">
        <w:rPr>
          <w:b/>
          <w:bCs/>
          <w:i/>
          <w:iCs/>
          <w:lang w:val="de-AT"/>
        </w:rPr>
        <w:t xml:space="preserve">bwechslungsreich verlief das Expertenforum "Gestaltung vitaler Freiräume - Lebensgefühl für alle!" </w:t>
      </w:r>
      <w:r w:rsidR="00BF581A">
        <w:rPr>
          <w:b/>
          <w:bCs/>
          <w:i/>
          <w:iCs/>
          <w:lang w:val="de-AT"/>
        </w:rPr>
        <w:t>im</w:t>
      </w:r>
      <w:r w:rsidR="003F7899" w:rsidRPr="003F7899">
        <w:rPr>
          <w:b/>
          <w:bCs/>
          <w:i/>
          <w:iCs/>
          <w:lang w:val="de-AT"/>
        </w:rPr>
        <w:t xml:space="preserve"> Oktober 2017 im Festsaal der TU Wien. Ausgesuchte Architekten und Experten spannten einen Bogen von den Trends in der Freiraumgestaltung über den ökologischen Mehrwert </w:t>
      </w:r>
      <w:r w:rsidR="00BF581A">
        <w:rPr>
          <w:b/>
          <w:bCs/>
          <w:i/>
          <w:iCs/>
          <w:lang w:val="de-AT"/>
        </w:rPr>
        <w:t xml:space="preserve">von Pflasterflächen </w:t>
      </w:r>
      <w:r w:rsidR="0094654F">
        <w:rPr>
          <w:b/>
          <w:bCs/>
          <w:i/>
          <w:iCs/>
          <w:lang w:val="de-AT"/>
        </w:rPr>
        <w:t>bis zum wissenschaftlichen</w:t>
      </w:r>
      <w:r w:rsidR="003F7899" w:rsidRPr="003F7899">
        <w:rPr>
          <w:b/>
          <w:bCs/>
          <w:i/>
          <w:iCs/>
          <w:lang w:val="de-AT"/>
        </w:rPr>
        <w:t xml:space="preserve"> Nachweis von Qualitätskriterien.</w:t>
      </w:r>
      <w:r w:rsidR="00E20CB9">
        <w:rPr>
          <w:b/>
          <w:bCs/>
          <w:i/>
          <w:iCs/>
          <w:lang w:val="de-AT"/>
        </w:rPr>
        <w:t xml:space="preserve"> </w:t>
      </w:r>
      <w:r w:rsidR="00934B93">
        <w:rPr>
          <w:b/>
          <w:bCs/>
          <w:i/>
          <w:iCs/>
          <w:lang w:val="de-AT"/>
        </w:rPr>
        <w:t xml:space="preserve">Dazu </w:t>
      </w:r>
      <w:r w:rsidR="00E20CB9" w:rsidRPr="00E20CB9">
        <w:rPr>
          <w:b/>
          <w:bCs/>
          <w:i/>
          <w:iCs/>
          <w:lang w:val="de-AT"/>
        </w:rPr>
        <w:t xml:space="preserve">Architektin Maria </w:t>
      </w:r>
      <w:proofErr w:type="spellStart"/>
      <w:r w:rsidR="00E20CB9" w:rsidRPr="00E20CB9">
        <w:rPr>
          <w:b/>
          <w:bCs/>
          <w:i/>
          <w:iCs/>
          <w:lang w:val="de-AT"/>
        </w:rPr>
        <w:t>Auböck</w:t>
      </w:r>
      <w:proofErr w:type="spellEnd"/>
      <w:r w:rsidR="00E20CB9" w:rsidRPr="00E20CB9">
        <w:rPr>
          <w:b/>
          <w:bCs/>
          <w:i/>
          <w:iCs/>
          <w:lang w:val="de-AT"/>
        </w:rPr>
        <w:t xml:space="preserve"> „Viele neue Anforderungen - von der Mobilität, der Digitalisierung bis hin zu den Phänomenen des Klimawandels - machen Stadt-</w:t>
      </w:r>
      <w:r w:rsidR="00E20CB9">
        <w:rPr>
          <w:b/>
          <w:bCs/>
          <w:i/>
          <w:iCs/>
          <w:lang w:val="de-AT"/>
        </w:rPr>
        <w:t xml:space="preserve"> </w:t>
      </w:r>
      <w:r w:rsidR="00E20CB9" w:rsidRPr="00E20CB9">
        <w:rPr>
          <w:b/>
          <w:bCs/>
          <w:i/>
          <w:iCs/>
          <w:lang w:val="de-AT"/>
        </w:rPr>
        <w:t>und Freiraumgestaltung dringend notwendig!</w:t>
      </w:r>
      <w:r w:rsidR="00E20CB9">
        <w:rPr>
          <w:b/>
          <w:bCs/>
          <w:i/>
          <w:iCs/>
          <w:lang w:val="de-AT"/>
        </w:rPr>
        <w:t>“</w:t>
      </w:r>
    </w:p>
    <w:p w14:paraId="41F6AE2B" w14:textId="77777777" w:rsidR="005748ED" w:rsidRPr="00D7433B" w:rsidRDefault="005748ED" w:rsidP="00AA7565">
      <w:pPr>
        <w:spacing w:after="60"/>
      </w:pPr>
    </w:p>
    <w:p w14:paraId="46B44512" w14:textId="32A021DF" w:rsidR="009C5B34" w:rsidRDefault="009C5B34" w:rsidP="00AA7565">
      <w:pPr>
        <w:spacing w:after="60"/>
        <w:textAlignment w:val="baseline"/>
      </w:pPr>
      <w:r>
        <w:t xml:space="preserve">Mit den jüngsten Neugestaltungen öffentlicher Stadträume </w:t>
      </w:r>
      <w:r w:rsidR="00B364CD">
        <w:t xml:space="preserve">sind </w:t>
      </w:r>
      <w:r>
        <w:t xml:space="preserve">ein neues Raumgefühl und ein Bewusstsein für die Nutzung öffentlicher Freiräume entstanden. Die mit Pflaster neu gestalteten Flächen strahlen ein neues Lebensgefühl und eine Vitalität aus, die bei den Benutzern einen positiven Wahrnehmungs- und Aneignungsprozess bewirken und die Aufenthaltsbereitschaft erhöhen. </w:t>
      </w:r>
    </w:p>
    <w:p w14:paraId="0018C305" w14:textId="7710A20D" w:rsidR="009C5B34" w:rsidRDefault="009C5B34" w:rsidP="00AA7565">
      <w:pPr>
        <w:spacing w:after="60"/>
        <w:textAlignment w:val="baseline"/>
      </w:pPr>
      <w:r>
        <w:t xml:space="preserve">"Mit Pflaster gestaltete Flächen schaffen Wohlfühlzonen mit pulsierendem Leben, eine Art erweitertes Wohnzimmer, in dem sich zwischenmenschlich neue Möglichkeiten ergeben. Damit kehrt das Leben </w:t>
      </w:r>
      <w:r w:rsidR="00D5606D">
        <w:t xml:space="preserve">wieder in die Zentren zurück", </w:t>
      </w:r>
      <w:r>
        <w:t>erläutert Eduard Leichtfried, Vorstandsvorsitzender des Forum</w:t>
      </w:r>
      <w:r w:rsidR="00ED7752">
        <w:t>s</w:t>
      </w:r>
      <w:r>
        <w:t xml:space="preserve"> Qualitätsp</w:t>
      </w:r>
      <w:r w:rsidR="007C7C75">
        <w:t>f</w:t>
      </w:r>
      <w:r>
        <w:t xml:space="preserve">laster. </w:t>
      </w:r>
    </w:p>
    <w:p w14:paraId="008C6DD9" w14:textId="6652A677" w:rsidR="00EB3676" w:rsidRPr="00EB3676" w:rsidRDefault="009C5B34" w:rsidP="00AA7565">
      <w:pPr>
        <w:spacing w:after="60"/>
        <w:textAlignment w:val="baseline"/>
        <w:rPr>
          <w:lang w:val="de-AT"/>
        </w:rPr>
      </w:pPr>
      <w:r>
        <w:t>Ziel der Veranstaltung war es, Trends bei Freiraumgestaltungen und den Nutzen einer Bürgerbeteiligung zu beleuchten, erfolgreich umgesetzte Projekte darzustellen und den ökologischen, sozialen und wirtschaftlichen Mehrwert bei Pflasterflächen aufzuzeigen. So breit wie die Palette an Aspekten war, die während des Nachmittags angesprochen wurde, so vielfältig war auch das Publikum: Experten aus Theorie und Praxis, Architekten, Stadtplaner, Bauherren und Vertreter von Gemeinden aus ganz Österreich.</w:t>
      </w:r>
      <w:r w:rsidR="00EB3676">
        <w:t xml:space="preserve"> </w:t>
      </w:r>
      <w:r w:rsidR="00EB3676" w:rsidRPr="00EB3676">
        <w:rPr>
          <w:lang w:val="de-AT"/>
        </w:rPr>
        <w:t xml:space="preserve">Klimaexperte und Moderator Andreas Jäger brachte mit seiner </w:t>
      </w:r>
      <w:r w:rsidR="0013415A">
        <w:rPr>
          <w:lang w:val="de-AT"/>
        </w:rPr>
        <w:t xml:space="preserve">fachkundigen </w:t>
      </w:r>
      <w:r w:rsidR="00EB3676" w:rsidRPr="00EB3676">
        <w:rPr>
          <w:lang w:val="de-AT"/>
        </w:rPr>
        <w:t>Moderation und seinen Anekdoten viel Schwung in die Veranstaltung.</w:t>
      </w:r>
    </w:p>
    <w:p w14:paraId="260C8FFD" w14:textId="77777777" w:rsidR="009C5B34" w:rsidRDefault="009C5B34" w:rsidP="00AA7565">
      <w:pPr>
        <w:spacing w:after="60"/>
        <w:textAlignment w:val="baseline"/>
        <w:rPr>
          <w:b/>
        </w:rPr>
      </w:pPr>
    </w:p>
    <w:p w14:paraId="53A90ECD" w14:textId="77777777" w:rsidR="00AA7565" w:rsidRDefault="007024ED" w:rsidP="00AA7565">
      <w:pPr>
        <w:spacing w:after="60"/>
        <w:textAlignment w:val="baseline"/>
        <w:rPr>
          <w:b/>
        </w:rPr>
      </w:pPr>
      <w:r>
        <w:rPr>
          <w:b/>
        </w:rPr>
        <w:t>Belebung öffentlicher Freiräume</w:t>
      </w:r>
      <w:r w:rsidR="00186B7B">
        <w:rPr>
          <w:b/>
        </w:rPr>
        <w:t xml:space="preserve"> durch Bürgerbeteiligung</w:t>
      </w:r>
    </w:p>
    <w:p w14:paraId="4C9F50CD" w14:textId="17A9BFEB" w:rsidR="000C1E2A" w:rsidRPr="00AA7565" w:rsidRDefault="00D7433B" w:rsidP="00AA7565">
      <w:pPr>
        <w:spacing w:after="60"/>
        <w:textAlignment w:val="baseline"/>
        <w:rPr>
          <w:b/>
        </w:rPr>
      </w:pPr>
      <w:r w:rsidRPr="00D7433B">
        <w:t>Den Trendwechsel von einem „</w:t>
      </w:r>
      <w:proofErr w:type="spellStart"/>
      <w:r w:rsidRPr="00D7433B">
        <w:t>public</w:t>
      </w:r>
      <w:proofErr w:type="spellEnd"/>
      <w:r w:rsidRPr="00D7433B">
        <w:t xml:space="preserve"> </w:t>
      </w:r>
      <w:proofErr w:type="spellStart"/>
      <w:r w:rsidRPr="00D7433B">
        <w:t>place</w:t>
      </w:r>
      <w:proofErr w:type="spellEnd"/>
      <w:r w:rsidRPr="00D7433B">
        <w:t>“ zu einem „</w:t>
      </w:r>
      <w:proofErr w:type="spellStart"/>
      <w:r w:rsidRPr="00D7433B">
        <w:t>public</w:t>
      </w:r>
      <w:proofErr w:type="spellEnd"/>
      <w:r w:rsidRPr="00D7433B">
        <w:t xml:space="preserve"> </w:t>
      </w:r>
      <w:proofErr w:type="spellStart"/>
      <w:r w:rsidRPr="00D7433B">
        <w:t>space</w:t>
      </w:r>
      <w:proofErr w:type="spellEnd"/>
      <w:r w:rsidRPr="00D7433B">
        <w:t>“</w:t>
      </w:r>
      <w:r>
        <w:t xml:space="preserve"> </w:t>
      </w:r>
      <w:r w:rsidR="00B27EC4">
        <w:t>veranschaulichte</w:t>
      </w:r>
      <w:r>
        <w:t xml:space="preserve"> die </w:t>
      </w:r>
      <w:r w:rsidR="00D5606D">
        <w:t xml:space="preserve">bekannte </w:t>
      </w:r>
      <w:r>
        <w:t xml:space="preserve">Architektin Maria </w:t>
      </w:r>
      <w:proofErr w:type="spellStart"/>
      <w:r>
        <w:t>Auböc</w:t>
      </w:r>
      <w:r w:rsidR="007024ED">
        <w:t>k</w:t>
      </w:r>
      <w:proofErr w:type="spellEnd"/>
      <w:r w:rsidR="007024ED">
        <w:t xml:space="preserve"> in ihrer </w:t>
      </w:r>
      <w:proofErr w:type="spellStart"/>
      <w:r w:rsidR="007024ED">
        <w:t>Keynote</w:t>
      </w:r>
      <w:proofErr w:type="spellEnd"/>
      <w:r w:rsidR="007024ED">
        <w:t>-Präsentation:</w:t>
      </w:r>
      <w:r w:rsidR="005A7A8D">
        <w:t xml:space="preserve"> „</w:t>
      </w:r>
      <w:r w:rsidR="005A7A8D" w:rsidRPr="005A7A8D">
        <w:t>Zwischen den Fragestellungen der Erhaltung des Ortbildes</w:t>
      </w:r>
      <w:r w:rsidR="007024ED">
        <w:t xml:space="preserve"> in Dorf und Stadt geht es heutzutage</w:t>
      </w:r>
      <w:r w:rsidR="005A7A8D" w:rsidRPr="005A7A8D">
        <w:t xml:space="preserve"> auch um den Gebrauch: Viele neue Anforderungen </w:t>
      </w:r>
      <w:r w:rsidR="007024ED">
        <w:t xml:space="preserve">- </w:t>
      </w:r>
      <w:r w:rsidR="005A7A8D" w:rsidRPr="005A7A8D">
        <w:t xml:space="preserve">von der </w:t>
      </w:r>
      <w:r w:rsidR="007024ED">
        <w:t xml:space="preserve">Mobilität, der Digitalisierung </w:t>
      </w:r>
      <w:r w:rsidR="005A7A8D" w:rsidRPr="005A7A8D">
        <w:t>bis hin zu den Phänomenen des Klimawandels</w:t>
      </w:r>
      <w:r w:rsidR="007024ED">
        <w:t xml:space="preserve"> - </w:t>
      </w:r>
      <w:r w:rsidR="005A7A8D" w:rsidRPr="005A7A8D">
        <w:t>machen Stadt-</w:t>
      </w:r>
      <w:r w:rsidR="00E20CB9">
        <w:t xml:space="preserve"> </w:t>
      </w:r>
      <w:r w:rsidR="005A7A8D" w:rsidRPr="005A7A8D">
        <w:t>und Freiraumgestaltung dringend notwendig!</w:t>
      </w:r>
      <w:r w:rsidR="007024ED">
        <w:t xml:space="preserve"> </w:t>
      </w:r>
      <w:r w:rsidR="007024ED" w:rsidRPr="007024ED">
        <w:t xml:space="preserve">Der </w:t>
      </w:r>
      <w:r w:rsidR="007024ED">
        <w:t>Nutzen dabei entsteht f</w:t>
      </w:r>
      <w:r w:rsidR="007024ED" w:rsidRPr="007024ED">
        <w:t>ü</w:t>
      </w:r>
      <w:r w:rsidR="007024ED">
        <w:t xml:space="preserve">r den Ort, wenn Gestaltung zur </w:t>
      </w:r>
      <w:r w:rsidR="007024ED" w:rsidRPr="007024ED">
        <w:t>Raumkultur wird</w:t>
      </w:r>
      <w:r w:rsidR="007024ED">
        <w:t>.</w:t>
      </w:r>
      <w:r w:rsidR="000C1E2A">
        <w:t xml:space="preserve"> </w:t>
      </w:r>
      <w:r w:rsidR="007024ED">
        <w:t>“</w:t>
      </w:r>
      <w:r w:rsidR="000C1E2A">
        <w:t xml:space="preserve"> </w:t>
      </w:r>
    </w:p>
    <w:p w14:paraId="76E8F0A5" w14:textId="455C5E13" w:rsidR="000C1E2A" w:rsidRDefault="000C1E2A" w:rsidP="00AA7565">
      <w:pPr>
        <w:spacing w:after="60"/>
        <w:textAlignment w:val="baseline"/>
      </w:pPr>
      <w:r w:rsidRPr="000C1E2A">
        <w:t>Für ländli</w:t>
      </w:r>
      <w:r>
        <w:t xml:space="preserve">che Gemeinden topaktuell war </w:t>
      </w:r>
      <w:r w:rsidR="00B364CD">
        <w:t>das Thema,</w:t>
      </w:r>
      <w:r>
        <w:t xml:space="preserve"> ob </w:t>
      </w:r>
      <w:r w:rsidR="005A7BBA">
        <w:t xml:space="preserve">auch </w:t>
      </w:r>
      <w:r w:rsidRPr="000C1E2A">
        <w:t xml:space="preserve">die </w:t>
      </w:r>
      <w:r>
        <w:t xml:space="preserve">Bildung einer </w:t>
      </w:r>
      <w:r w:rsidRPr="000C1E2A">
        <w:t>Gemeinschaft</w:t>
      </w:r>
      <w:r>
        <w:t xml:space="preserve"> durch Gestaltung möglich sei</w:t>
      </w:r>
      <w:r w:rsidR="004C5B37">
        <w:t xml:space="preserve"> und damit zu einer Belebung des Ortes beitragen würde. Maria </w:t>
      </w:r>
      <w:proofErr w:type="spellStart"/>
      <w:r w:rsidR="004C5B37">
        <w:t>Auböck</w:t>
      </w:r>
      <w:proofErr w:type="spellEnd"/>
      <w:r w:rsidR="004C5B37">
        <w:t xml:space="preserve"> erläuterte ihre Erfahrungen</w:t>
      </w:r>
      <w:r w:rsidR="003F1CE5">
        <w:t xml:space="preserve"> wobei </w:t>
      </w:r>
      <w:r w:rsidR="007C7C75">
        <w:t>sie zu dem Schluss</w:t>
      </w:r>
      <w:r w:rsidR="009C5B34">
        <w:t xml:space="preserve"> kam, dass </w:t>
      </w:r>
      <w:r w:rsidR="003F1CE5">
        <w:t>die</w:t>
      </w:r>
      <w:r w:rsidR="004C5B37">
        <w:t xml:space="preserve"> Zusammenarbeit </w:t>
      </w:r>
      <w:r w:rsidR="003F1CE5">
        <w:t>und</w:t>
      </w:r>
      <w:r w:rsidR="004C5B37">
        <w:t xml:space="preserve"> </w:t>
      </w:r>
      <w:r w:rsidRPr="000C1E2A">
        <w:t xml:space="preserve">Mitbestimmung </w:t>
      </w:r>
      <w:r w:rsidR="003F1CE5">
        <w:t xml:space="preserve">nur gelingen würde, </w:t>
      </w:r>
      <w:r w:rsidRPr="000C1E2A">
        <w:t xml:space="preserve">wenn die Beteiligten </w:t>
      </w:r>
      <w:r w:rsidR="003F1CE5">
        <w:t xml:space="preserve">bereit wären, ihr bereits vorhandenes </w:t>
      </w:r>
      <w:r w:rsidRPr="000C1E2A">
        <w:t xml:space="preserve">Fachwissen </w:t>
      </w:r>
      <w:r w:rsidR="003F1CE5">
        <w:t>der Gemeinschaft anzubieten.</w:t>
      </w:r>
    </w:p>
    <w:p w14:paraId="523419A1" w14:textId="5AD6D92B" w:rsidR="009C5B34" w:rsidRDefault="00B27EC4" w:rsidP="00AA7565">
      <w:pPr>
        <w:spacing w:after="60"/>
        <w:textAlignment w:val="baseline"/>
      </w:pPr>
      <w:r>
        <w:lastRenderedPageBreak/>
        <w:t xml:space="preserve">Walter </w:t>
      </w:r>
      <w:proofErr w:type="spellStart"/>
      <w:r>
        <w:t>Zimmeter</w:t>
      </w:r>
      <w:proofErr w:type="spellEnd"/>
      <w:r>
        <w:t xml:space="preserve"> </w:t>
      </w:r>
      <w:r w:rsidR="00A61CDA">
        <w:t>erläuterte seine Thesen</w:t>
      </w:r>
      <w:r>
        <w:t xml:space="preserve"> zur Bürgerbeteiligung, die er im Rahmen seiner Erfahrungen als Amtsvorstand des Tiefbauamtes in Innsbruck gewonnen hat. Demgemäß ist er der Meinung, dass der </w:t>
      </w:r>
      <w:r w:rsidRPr="00B27EC4">
        <w:t>gestaltete</w:t>
      </w:r>
      <w:r>
        <w:t xml:space="preserve"> Straß</w:t>
      </w:r>
      <w:r w:rsidRPr="00B27EC4">
        <w:t>enraum besser</w:t>
      </w:r>
      <w:r>
        <w:t xml:space="preserve"> </w:t>
      </w:r>
      <w:r w:rsidRPr="00B27EC4">
        <w:t>von</w:t>
      </w:r>
      <w:r>
        <w:t xml:space="preserve"> </w:t>
      </w:r>
      <w:r w:rsidRPr="00B27EC4">
        <w:t>der</w:t>
      </w:r>
      <w:r>
        <w:t xml:space="preserve"> </w:t>
      </w:r>
      <w:r w:rsidRPr="00B27EC4">
        <w:t>Allgemeinheit</w:t>
      </w:r>
      <w:r>
        <w:t xml:space="preserve"> </w:t>
      </w:r>
      <w:r w:rsidRPr="00B27EC4">
        <w:t>mitgetragen</w:t>
      </w:r>
      <w:r>
        <w:t xml:space="preserve"> </w:t>
      </w:r>
      <w:r w:rsidR="00D10FA5">
        <w:t>werden würde</w:t>
      </w:r>
      <w:r w:rsidRPr="00B27EC4">
        <w:t>,</w:t>
      </w:r>
      <w:r>
        <w:t xml:space="preserve"> </w:t>
      </w:r>
      <w:r w:rsidRPr="00B27EC4">
        <w:t>wenn</w:t>
      </w:r>
      <w:r>
        <w:t xml:space="preserve"> Bü</w:t>
      </w:r>
      <w:r w:rsidRPr="00B27EC4">
        <w:t>rger</w:t>
      </w:r>
      <w:r>
        <w:t xml:space="preserve"> </w:t>
      </w:r>
      <w:r w:rsidR="00D10FA5">
        <w:t xml:space="preserve">beteiligt wären und </w:t>
      </w:r>
      <w:r>
        <w:t>mitplanen</w:t>
      </w:r>
      <w:r w:rsidR="00D10FA5">
        <w:t>, da ein früher Beteiligungsprozess die Grundstimmung positiv beeinflusse und darauf wirkungsvoll aufgebaut werden könne.</w:t>
      </w:r>
      <w:r w:rsidR="009A63EC">
        <w:t xml:space="preserve"> „Die </w:t>
      </w:r>
      <w:r w:rsidR="00867925">
        <w:t xml:space="preserve">spätere </w:t>
      </w:r>
      <w:r w:rsidR="009A63EC">
        <w:t>Nutzung ist ein Qualitätsmaßstab und drü</w:t>
      </w:r>
      <w:r w:rsidR="009A63EC" w:rsidRPr="009A63EC">
        <w:t>ckt</w:t>
      </w:r>
      <w:r w:rsidR="009A63EC">
        <w:t xml:space="preserve"> mehr aus </w:t>
      </w:r>
      <w:r w:rsidR="009A63EC" w:rsidRPr="009A63EC">
        <w:t>als</w:t>
      </w:r>
      <w:r w:rsidR="009A63EC">
        <w:t xml:space="preserve"> bloß</w:t>
      </w:r>
      <w:r w:rsidR="009A63EC" w:rsidRPr="009A63EC">
        <w:t>e</w:t>
      </w:r>
      <w:r w:rsidR="009A63EC">
        <w:t xml:space="preserve"> </w:t>
      </w:r>
      <w:r w:rsidR="00B364CD">
        <w:t xml:space="preserve">Akzeptanz, da </w:t>
      </w:r>
      <w:r w:rsidR="009A63EC">
        <w:t>gute P</w:t>
      </w:r>
      <w:r w:rsidR="009A63EC" w:rsidRPr="009A63EC">
        <w:t>lanungen</w:t>
      </w:r>
      <w:r w:rsidR="009A63EC">
        <w:t xml:space="preserve"> von den </w:t>
      </w:r>
      <w:r w:rsidR="009A63EC" w:rsidRPr="009A63EC">
        <w:t>Nutzern</w:t>
      </w:r>
      <w:r w:rsidR="009A63EC">
        <w:t xml:space="preserve"> verstanden </w:t>
      </w:r>
      <w:r w:rsidR="009A63EC" w:rsidRPr="009A63EC">
        <w:t>werden</w:t>
      </w:r>
      <w:r w:rsidR="009A63EC">
        <w:t xml:space="preserve"> müssen </w:t>
      </w:r>
      <w:r w:rsidR="00867925">
        <w:t>bevor sie von ihnen mitgetragen werden können. Mittr</w:t>
      </w:r>
      <w:r w:rsidR="00867925" w:rsidRPr="00867925">
        <w:t>agen</w:t>
      </w:r>
      <w:r w:rsidR="00867925">
        <w:t xml:space="preserve"> </w:t>
      </w:r>
      <w:r w:rsidR="00867925" w:rsidRPr="00867925">
        <w:t>kann</w:t>
      </w:r>
      <w:r w:rsidR="00867925">
        <w:t xml:space="preserve"> </w:t>
      </w:r>
      <w:r w:rsidR="00867925" w:rsidRPr="00867925">
        <w:t>man</w:t>
      </w:r>
      <w:r w:rsidR="00867925">
        <w:t xml:space="preserve"> </w:t>
      </w:r>
      <w:r w:rsidR="00AE61AB">
        <w:t xml:space="preserve">aber </w:t>
      </w:r>
      <w:r w:rsidR="00867925" w:rsidRPr="00867925">
        <w:t>nur, woran</w:t>
      </w:r>
      <w:r w:rsidR="00867925">
        <w:t xml:space="preserve"> </w:t>
      </w:r>
      <w:r w:rsidR="00867925" w:rsidRPr="00867925">
        <w:t>man</w:t>
      </w:r>
      <w:r w:rsidR="00867925">
        <w:t xml:space="preserve"> </w:t>
      </w:r>
      <w:r w:rsidR="00867925" w:rsidRPr="00867925">
        <w:t>beteilig</w:t>
      </w:r>
      <w:r w:rsidR="00867925">
        <w:t xml:space="preserve">t </w:t>
      </w:r>
      <w:r w:rsidR="00867925" w:rsidRPr="00867925">
        <w:t>war</w:t>
      </w:r>
      <w:r w:rsidR="00AE61AB">
        <w:t xml:space="preserve">“, so </w:t>
      </w:r>
      <w:proofErr w:type="spellStart"/>
      <w:r w:rsidR="00AE61AB">
        <w:t>Zimmeter</w:t>
      </w:r>
      <w:proofErr w:type="spellEnd"/>
      <w:r w:rsidR="00AE61AB">
        <w:t>.</w:t>
      </w:r>
    </w:p>
    <w:p w14:paraId="0B551C3C" w14:textId="194317E0" w:rsidR="00390E8C" w:rsidRDefault="00390E8C" w:rsidP="00AA7565">
      <w:pPr>
        <w:spacing w:after="60"/>
        <w:textAlignment w:val="baseline"/>
      </w:pPr>
      <w:r>
        <w:t xml:space="preserve">Das Kunststück eine Straße zu beleben, indem sie verkehrsberuhigt wird, schilderte Wolfgang </w:t>
      </w:r>
      <w:proofErr w:type="spellStart"/>
      <w:r>
        <w:t>Spitzy</w:t>
      </w:r>
      <w:proofErr w:type="spellEnd"/>
      <w:r>
        <w:t xml:space="preserve">, Initiator der Herrengasse+ in Wien, gemeinsam mit dem Planer Gerhard Nestler von FCP – Fritsch, </w:t>
      </w:r>
      <w:proofErr w:type="spellStart"/>
      <w:r>
        <w:t>Chiari</w:t>
      </w:r>
      <w:proofErr w:type="spellEnd"/>
      <w:r>
        <w:t xml:space="preserve"> und Partner. </w:t>
      </w:r>
      <w:r w:rsidR="00261061" w:rsidRPr="00261061">
        <w:t>Grundvoraussetzung</w:t>
      </w:r>
      <w:r w:rsidR="00261061">
        <w:t xml:space="preserve"> </w:t>
      </w:r>
      <w:r w:rsidR="00261061" w:rsidRPr="00261061">
        <w:t>für</w:t>
      </w:r>
      <w:r w:rsidR="00261061">
        <w:t xml:space="preserve"> </w:t>
      </w:r>
      <w:r w:rsidR="00261061" w:rsidRPr="00261061">
        <w:t>die</w:t>
      </w:r>
      <w:r w:rsidR="00261061">
        <w:t xml:space="preserve"> </w:t>
      </w:r>
      <w:r w:rsidR="00261061" w:rsidRPr="00261061">
        <w:t>Realisierung</w:t>
      </w:r>
      <w:r w:rsidR="00261061">
        <w:t xml:space="preserve"> </w:t>
      </w:r>
      <w:r w:rsidR="00261061" w:rsidRPr="00261061">
        <w:t>eines</w:t>
      </w:r>
      <w:r w:rsidR="00261061">
        <w:t xml:space="preserve"> derarti</w:t>
      </w:r>
      <w:r w:rsidR="00261061" w:rsidRPr="00261061">
        <w:t>gen</w:t>
      </w:r>
      <w:r w:rsidR="00261061">
        <w:t xml:space="preserve"> privaten </w:t>
      </w:r>
      <w:r w:rsidR="00261061" w:rsidRPr="00261061">
        <w:t>Projekt</w:t>
      </w:r>
      <w:r w:rsidR="00261061">
        <w:t>e</w:t>
      </w:r>
      <w:r w:rsidR="00261061" w:rsidRPr="00261061">
        <w:t>s</w:t>
      </w:r>
      <w:r w:rsidR="00261061">
        <w:t xml:space="preserve"> sei </w:t>
      </w:r>
      <w:r w:rsidR="00261061" w:rsidRPr="00261061">
        <w:t>die</w:t>
      </w:r>
      <w:r w:rsidR="00261061">
        <w:t xml:space="preserve"> </w:t>
      </w:r>
      <w:r w:rsidR="00261061" w:rsidRPr="00261061">
        <w:t>Zusammenarbei</w:t>
      </w:r>
      <w:r w:rsidR="00261061">
        <w:t xml:space="preserve">t mit den </w:t>
      </w:r>
      <w:r w:rsidR="00261061" w:rsidRPr="00261061">
        <w:t>jeweiligen</w:t>
      </w:r>
      <w:r w:rsidR="00261061">
        <w:t xml:space="preserve"> </w:t>
      </w:r>
      <w:r w:rsidR="00261061" w:rsidRPr="00261061">
        <w:t>Liegenscha</w:t>
      </w:r>
      <w:r w:rsidR="00261061">
        <w:t>fseigentümer</w:t>
      </w:r>
      <w:r w:rsidR="000232BE">
        <w:t>n, de</w:t>
      </w:r>
      <w:r w:rsidR="00261061">
        <w:t xml:space="preserve">n Geldgebern </w:t>
      </w:r>
      <w:r w:rsidR="00261061" w:rsidRPr="00261061">
        <w:t>sowie</w:t>
      </w:r>
      <w:r w:rsidR="00261061">
        <w:t xml:space="preserve"> mit den </w:t>
      </w:r>
      <w:r w:rsidR="00261061" w:rsidRPr="00261061">
        <w:t>genehmigenden</w:t>
      </w:r>
      <w:r w:rsidR="00261061">
        <w:t xml:space="preserve"> </w:t>
      </w:r>
      <w:r w:rsidR="00261061" w:rsidRPr="00261061">
        <w:t>und</w:t>
      </w:r>
      <w:r w:rsidR="00261061">
        <w:t xml:space="preserve"> </w:t>
      </w:r>
      <w:r w:rsidR="00261061" w:rsidRPr="00261061">
        <w:t>teilweise</w:t>
      </w:r>
      <w:r w:rsidR="00261061">
        <w:t xml:space="preserve"> </w:t>
      </w:r>
      <w:r w:rsidR="00261061" w:rsidRPr="00261061">
        <w:t>mi</w:t>
      </w:r>
      <w:r w:rsidR="00261061">
        <w:t xml:space="preserve">t </w:t>
      </w:r>
      <w:r w:rsidR="00261061" w:rsidRPr="00261061">
        <w:t>der</w:t>
      </w:r>
      <w:r w:rsidR="00261061">
        <w:t xml:space="preserve"> </w:t>
      </w:r>
      <w:r w:rsidR="00261061" w:rsidRPr="00261061">
        <w:t>Umsetzung</w:t>
      </w:r>
      <w:r w:rsidR="00261061">
        <w:t xml:space="preserve"> </w:t>
      </w:r>
      <w:r w:rsidR="00261061" w:rsidRPr="00261061">
        <w:t>betrauten</w:t>
      </w:r>
      <w:r w:rsidR="00261061">
        <w:t xml:space="preserve"> öff</w:t>
      </w:r>
      <w:r w:rsidR="00261061" w:rsidRPr="00261061">
        <w:t>entlichen</w:t>
      </w:r>
      <w:r w:rsidR="00261061">
        <w:t xml:space="preserve"> </w:t>
      </w:r>
      <w:r w:rsidR="00261061" w:rsidRPr="00261061">
        <w:t>Dienststellen.</w:t>
      </w:r>
      <w:r w:rsidR="000232BE">
        <w:t xml:space="preserve"> Die </w:t>
      </w:r>
      <w:r w:rsidR="000232BE" w:rsidRPr="000232BE">
        <w:t>Projektbetreiber</w:t>
      </w:r>
      <w:r w:rsidR="000232BE">
        <w:t xml:space="preserve"> </w:t>
      </w:r>
      <w:r w:rsidR="000232BE" w:rsidRPr="000232BE">
        <w:t>eine</w:t>
      </w:r>
      <w:r w:rsidR="000232BE">
        <w:t xml:space="preserve"> </w:t>
      </w:r>
      <w:r w:rsidR="000232BE" w:rsidRPr="000232BE">
        <w:t>Bank, das</w:t>
      </w:r>
      <w:r w:rsidR="000232BE">
        <w:t xml:space="preserve"> </w:t>
      </w:r>
      <w:r w:rsidR="000232BE" w:rsidRPr="000232BE">
        <w:t>Hochhaus</w:t>
      </w:r>
      <w:r w:rsidR="000232BE">
        <w:t xml:space="preserve"> </w:t>
      </w:r>
      <w:r w:rsidR="000232BE" w:rsidRPr="000232BE">
        <w:t>Herrengasse,</w:t>
      </w:r>
      <w:r w:rsidR="000232BE">
        <w:t xml:space="preserve"> </w:t>
      </w:r>
      <w:r w:rsidR="000232BE" w:rsidRPr="000232BE">
        <w:t>zwei</w:t>
      </w:r>
      <w:r w:rsidR="000232BE">
        <w:t xml:space="preserve"> Stiftungen </w:t>
      </w:r>
      <w:r w:rsidR="000232BE" w:rsidRPr="000232BE">
        <w:t>und</w:t>
      </w:r>
      <w:r w:rsidR="000232BE">
        <w:t xml:space="preserve"> </w:t>
      </w:r>
      <w:r w:rsidR="000232BE" w:rsidRPr="000232BE">
        <w:t>einzelne</w:t>
      </w:r>
      <w:r w:rsidR="000232BE">
        <w:t xml:space="preserve"> </w:t>
      </w:r>
      <w:r w:rsidR="000232BE" w:rsidRPr="000232BE">
        <w:t>private</w:t>
      </w:r>
      <w:r w:rsidR="000232BE">
        <w:t xml:space="preserve"> </w:t>
      </w:r>
      <w:proofErr w:type="spellStart"/>
      <w:r w:rsidR="000232BE" w:rsidRPr="000232BE">
        <w:t>Palaisbesitzer</w:t>
      </w:r>
      <w:proofErr w:type="spellEnd"/>
      <w:r w:rsidR="000232BE">
        <w:t xml:space="preserve"> bewälti</w:t>
      </w:r>
      <w:r w:rsidR="000232BE" w:rsidRPr="000232BE">
        <w:t>g</w:t>
      </w:r>
      <w:r w:rsidR="000232BE">
        <w:t>t</w:t>
      </w:r>
      <w:r w:rsidR="000232BE" w:rsidRPr="000232BE">
        <w:t>en</w:t>
      </w:r>
      <w:r w:rsidR="000232BE">
        <w:t xml:space="preserve"> </w:t>
      </w:r>
      <w:r w:rsidR="000232BE" w:rsidRPr="000232BE">
        <w:t>sowohl</w:t>
      </w:r>
      <w:r w:rsidR="000232BE">
        <w:t xml:space="preserve"> </w:t>
      </w:r>
      <w:r w:rsidR="000232BE" w:rsidRPr="000232BE">
        <w:t>die</w:t>
      </w:r>
      <w:r w:rsidR="000232BE">
        <w:t xml:space="preserve"> </w:t>
      </w:r>
      <w:r w:rsidR="000232BE" w:rsidRPr="000232BE">
        <w:t>Abwicklung</w:t>
      </w:r>
      <w:r w:rsidR="000232BE">
        <w:t xml:space="preserve"> </w:t>
      </w:r>
      <w:r w:rsidR="000232BE" w:rsidRPr="000232BE">
        <w:t>als</w:t>
      </w:r>
      <w:r w:rsidR="000232BE">
        <w:t xml:space="preserve"> </w:t>
      </w:r>
      <w:r w:rsidR="000232BE" w:rsidRPr="000232BE">
        <w:t>auch</w:t>
      </w:r>
      <w:r w:rsidR="000232BE">
        <w:t xml:space="preserve"> </w:t>
      </w:r>
      <w:r w:rsidR="000232BE" w:rsidRPr="000232BE">
        <w:t>die</w:t>
      </w:r>
      <w:r w:rsidR="000232BE">
        <w:t xml:space="preserve"> </w:t>
      </w:r>
      <w:r w:rsidR="000232BE" w:rsidRPr="000232BE">
        <w:t>Finanzierung</w:t>
      </w:r>
      <w:r w:rsidR="000232BE">
        <w:t xml:space="preserve"> </w:t>
      </w:r>
      <w:r w:rsidR="000232BE" w:rsidRPr="000232BE">
        <w:t>des</w:t>
      </w:r>
      <w:r w:rsidR="000232BE">
        <w:t xml:space="preserve"> </w:t>
      </w:r>
      <w:r w:rsidR="000232BE" w:rsidRPr="000232BE">
        <w:t>gesamten</w:t>
      </w:r>
      <w:r w:rsidR="000232BE">
        <w:t xml:space="preserve"> </w:t>
      </w:r>
      <w:r w:rsidR="000232BE" w:rsidRPr="000232BE">
        <w:t>Projekt</w:t>
      </w:r>
      <w:r w:rsidR="000232BE">
        <w:t>es.</w:t>
      </w:r>
    </w:p>
    <w:p w14:paraId="47E70E06" w14:textId="77777777" w:rsidR="00186B7B" w:rsidRDefault="00186B7B" w:rsidP="00AA7565">
      <w:pPr>
        <w:spacing w:after="60"/>
        <w:textAlignment w:val="baseline"/>
        <w:rPr>
          <w:b/>
        </w:rPr>
      </w:pPr>
    </w:p>
    <w:p w14:paraId="40C647E9" w14:textId="11C183B9" w:rsidR="00186B7B" w:rsidRPr="00186B7B" w:rsidRDefault="00186B7B" w:rsidP="00AA7565">
      <w:pPr>
        <w:spacing w:after="60"/>
        <w:textAlignment w:val="baseline"/>
        <w:rPr>
          <w:b/>
        </w:rPr>
      </w:pPr>
      <w:r w:rsidRPr="00186B7B">
        <w:rPr>
          <w:b/>
        </w:rPr>
        <w:t>Klimaregulierender Mehrwert</w:t>
      </w:r>
    </w:p>
    <w:p w14:paraId="33C807FC" w14:textId="737143CE" w:rsidR="009C5B34" w:rsidRDefault="00B66A9B" w:rsidP="00AA7565">
      <w:pPr>
        <w:spacing w:after="60"/>
        <w:textAlignment w:val="baseline"/>
      </w:pPr>
      <w:r>
        <w:t>Bernhard Scharf von der Universität für Bodenkultur verdeutlichte den ökologische</w:t>
      </w:r>
      <w:r w:rsidR="009F63BE">
        <w:t>n M</w:t>
      </w:r>
      <w:r>
        <w:t xml:space="preserve">ehrwert von Pflasterflächen und zeigte deren Beitrag zur Verbesserung der Lebensqualität auf. </w:t>
      </w:r>
      <w:r w:rsidR="009F63BE">
        <w:t xml:space="preserve">So seien Pflasterungen </w:t>
      </w:r>
      <w:r w:rsidR="00D51953">
        <w:t xml:space="preserve">als </w:t>
      </w:r>
      <w:r w:rsidR="009F63BE">
        <w:t>a</w:t>
      </w:r>
      <w:r w:rsidR="00D51953">
        <w:t xml:space="preserve">lte aber zugleich </w:t>
      </w:r>
      <w:r w:rsidR="009F63BE">
        <w:t>moderne Handwerkskunst</w:t>
      </w:r>
      <w:r w:rsidR="00D51953">
        <w:t xml:space="preserve"> ein </w:t>
      </w:r>
      <w:r w:rsidR="009F63BE">
        <w:t xml:space="preserve">unverzichtbarer </w:t>
      </w:r>
      <w:r w:rsidR="00B364CD">
        <w:t>k</w:t>
      </w:r>
      <w:r w:rsidR="000066D1">
        <w:t xml:space="preserve">limaregulierender </w:t>
      </w:r>
      <w:r w:rsidR="009F63BE">
        <w:t>Bestandteil unseres</w:t>
      </w:r>
      <w:r w:rsidR="00D51953">
        <w:t xml:space="preserve"> Lebensraumes in der Stadt, da sie v</w:t>
      </w:r>
      <w:r w:rsidR="009F63BE">
        <w:t>ielfältig</w:t>
      </w:r>
      <w:r w:rsidR="0097353E">
        <w:t xml:space="preserve"> einsetzbar, </w:t>
      </w:r>
      <w:r w:rsidR="00D51953">
        <w:t>dauerhaft n</w:t>
      </w:r>
      <w:r w:rsidR="009F63BE">
        <w:t>achhaltig</w:t>
      </w:r>
      <w:r w:rsidR="00D51953">
        <w:t xml:space="preserve"> </w:t>
      </w:r>
      <w:r w:rsidR="0097353E">
        <w:t xml:space="preserve">und versickerungsfähig seien </w:t>
      </w:r>
      <w:r w:rsidR="00945E5A">
        <w:t>und a</w:t>
      </w:r>
      <w:r w:rsidR="00D51953">
        <w:t>ls r</w:t>
      </w:r>
      <w:r w:rsidR="009F63BE">
        <w:t>egionale Produkte</w:t>
      </w:r>
      <w:r w:rsidR="00D51953">
        <w:t xml:space="preserve"> und </w:t>
      </w:r>
      <w:r w:rsidR="009F63BE">
        <w:t>Dienstleistung</w:t>
      </w:r>
      <w:r w:rsidR="00D51953">
        <w:t xml:space="preserve"> einen Beitrag zur regionalen </w:t>
      </w:r>
      <w:r w:rsidR="009F63BE">
        <w:t>Wertschöpfung</w:t>
      </w:r>
      <w:r w:rsidR="00D51953">
        <w:t xml:space="preserve"> leisteten. </w:t>
      </w:r>
    </w:p>
    <w:p w14:paraId="2C9D94CC" w14:textId="3C28C88C" w:rsidR="00324A35" w:rsidRDefault="00324A35" w:rsidP="00AA7565">
      <w:pPr>
        <w:spacing w:after="60"/>
        <w:textAlignment w:val="baseline"/>
      </w:pPr>
      <w:r>
        <w:t>Ausgesuchte Ergebnisse des mehrjährigen Forschungsprojektes „Pflasterbauweise“ stellte Wolfgang Kluger-</w:t>
      </w:r>
      <w:proofErr w:type="spellStart"/>
      <w:r>
        <w:t>Eigl</w:t>
      </w:r>
      <w:proofErr w:type="spellEnd"/>
      <w:r>
        <w:t xml:space="preserve"> vom </w:t>
      </w:r>
      <w:r w:rsidRPr="003F7899">
        <w:t>Forschungsbereich Straßenwesen des Institutes für Verkehrswissenschaften</w:t>
      </w:r>
      <w:r w:rsidRPr="00D7433B">
        <w:t xml:space="preserve"> </w:t>
      </w:r>
      <w:r w:rsidRPr="003F7899">
        <w:t>an der Technischen Universität Wien</w:t>
      </w:r>
      <w:r w:rsidR="00EE2903">
        <w:t xml:space="preserve"> vor. </w:t>
      </w:r>
      <w:r w:rsidR="00ED5906">
        <w:t>Die wissenschaftlichen Ergebnisse brachten einerseits n</w:t>
      </w:r>
      <w:r w:rsidR="00EE2903">
        <w:t>eue Erkenntnisse zu Bauweisen und Baustoffen, horizontalen</w:t>
      </w:r>
      <w:r w:rsidR="00ED5906">
        <w:t xml:space="preserve"> und vertikalen Beanspruchungen und zur Wirtschaftlichkeit von Pflasterflächen, andererseits wurden Qualitätskriterien wissenschaftlich bestätigt. </w:t>
      </w:r>
      <w:r w:rsidR="00072C82">
        <w:t>Mit dem entwickelten numerischen Simulationsmodell (Finite-Elemente-Modell) wurden die Reaktionsmechanismen ungebundener Pflasterflächen unter horizontaler Lasteinleitung realistisch wiedergegeben, um Verschiebungen bei verschiedenen Verbänden zu untersuchen.</w:t>
      </w:r>
      <w:r w:rsidR="00186B7B">
        <w:t xml:space="preserve"> Die Erkenntnisse finden in den neuen Planungsempfehlungen für Regelaufbauten, Verbänden und Formaten sowie zur Kantenausbildung Berücksichtigung. </w:t>
      </w:r>
    </w:p>
    <w:p w14:paraId="6C5BC2D8" w14:textId="77777777" w:rsidR="00331682" w:rsidRDefault="00331682" w:rsidP="00AA7565">
      <w:pPr>
        <w:spacing w:after="60"/>
        <w:textAlignment w:val="baseline"/>
        <w:rPr>
          <w:b/>
        </w:rPr>
      </w:pPr>
    </w:p>
    <w:p w14:paraId="118204B3" w14:textId="38ECB801" w:rsidR="00331682" w:rsidRPr="00331682" w:rsidRDefault="00331682" w:rsidP="00AA7565">
      <w:pPr>
        <w:spacing w:after="60"/>
        <w:textAlignment w:val="baseline"/>
        <w:rPr>
          <w:b/>
        </w:rPr>
      </w:pPr>
      <w:r w:rsidRPr="00331682">
        <w:rPr>
          <w:b/>
        </w:rPr>
        <w:t>Zukunft Freiräume</w:t>
      </w:r>
    </w:p>
    <w:p w14:paraId="0611D067" w14:textId="7DB4B689" w:rsidR="00186B7B" w:rsidRPr="000C1E2A" w:rsidRDefault="00331682" w:rsidP="00AA7565">
      <w:pPr>
        <w:spacing w:after="60"/>
        <w:textAlignment w:val="baseline"/>
      </w:pPr>
      <w:r>
        <w:t xml:space="preserve">Mit Entwicklungen und Trends öffentlicher Freiräume im Laufe der Zeit beschäftigte sich </w:t>
      </w:r>
      <w:r w:rsidR="00ED7752">
        <w:t xml:space="preserve">zum </w:t>
      </w:r>
      <w:proofErr w:type="spellStart"/>
      <w:r w:rsidR="00ED7752">
        <w:t>Abschluß</w:t>
      </w:r>
      <w:proofErr w:type="spellEnd"/>
      <w:r w:rsidR="00ED7752">
        <w:t xml:space="preserve"> </w:t>
      </w:r>
      <w:r>
        <w:t xml:space="preserve">Stefan </w:t>
      </w:r>
      <w:proofErr w:type="spellStart"/>
      <w:r>
        <w:t>Weissenböck</w:t>
      </w:r>
      <w:proofErr w:type="spellEnd"/>
      <w:r>
        <w:t xml:space="preserve"> vom </w:t>
      </w:r>
      <w:r w:rsidR="00ED7752">
        <w:t>gleichnamigen</w:t>
      </w:r>
      <w:r>
        <w:t xml:space="preserve"> Baustoffwerk. Im Mittelpunkt seiner Betrachtungen standen der gesellschaftliche Wandel und seine Auswirkungen auf</w:t>
      </w:r>
      <w:r w:rsidR="00201D3F">
        <w:t xml:space="preserve"> die Gestaltung von Freiräumen. Damit ziehen n</w:t>
      </w:r>
      <w:r>
        <w:t xml:space="preserve">eue Elemente wie Begegnungszonen ein und die Eigenverantwortung der Nutzer </w:t>
      </w:r>
      <w:r w:rsidR="00BB5224">
        <w:t xml:space="preserve">eröffnet </w:t>
      </w:r>
      <w:r>
        <w:t>wohltuende Freiräume</w:t>
      </w:r>
      <w:r w:rsidR="00201D3F">
        <w:t xml:space="preserve">, </w:t>
      </w:r>
      <w:r w:rsidR="00BB5224" w:rsidRPr="00201D3F">
        <w:t xml:space="preserve">Natur </w:t>
      </w:r>
      <w:r w:rsidR="00BB5224">
        <w:t xml:space="preserve">und </w:t>
      </w:r>
      <w:r w:rsidR="00201D3F" w:rsidRPr="00201D3F">
        <w:t xml:space="preserve">Freiraum werden mit </w:t>
      </w:r>
      <w:r w:rsidR="00BB5224">
        <w:t xml:space="preserve">neuer </w:t>
      </w:r>
      <w:r w:rsidR="00201D3F" w:rsidRPr="00201D3F">
        <w:t>Sinnlichkeit verbunden</w:t>
      </w:r>
      <w:r w:rsidR="00201D3F">
        <w:t xml:space="preserve"> und immer mehr S</w:t>
      </w:r>
      <w:r w:rsidR="00E20CB9">
        <w:t xml:space="preserve">tädte bauen auf Lebensqualität, so </w:t>
      </w:r>
      <w:proofErr w:type="spellStart"/>
      <w:r w:rsidR="00E20CB9">
        <w:t>Weissenböck</w:t>
      </w:r>
      <w:proofErr w:type="spellEnd"/>
      <w:r w:rsidR="00E20CB9">
        <w:t>.</w:t>
      </w:r>
    </w:p>
    <w:p w14:paraId="2B3A7A2A" w14:textId="77777777" w:rsidR="00201D3F" w:rsidRDefault="00201D3F" w:rsidP="00AA7565">
      <w:pPr>
        <w:spacing w:after="60"/>
        <w:textAlignment w:val="baseline"/>
      </w:pPr>
    </w:p>
    <w:p w14:paraId="4D90FCAA" w14:textId="77777777" w:rsidR="002F72C2" w:rsidRDefault="00201D3F" w:rsidP="00AA7565">
      <w:pPr>
        <w:spacing w:after="60"/>
        <w:textAlignment w:val="baseline"/>
      </w:pPr>
      <w:r w:rsidRPr="003F7899">
        <w:t>Das Expertenforum zur Gestaltung vitaler Freiräume fand anlässlich der Publikation der Forschungsergebnisse des ersten Forschungsprojektes der gesamten Branche auf Initiat</w:t>
      </w:r>
      <w:r>
        <w:t>ive des Forums Qualitätspflaster</w:t>
      </w:r>
      <w:r w:rsidRPr="003F7899">
        <w:t xml:space="preserve"> in Kooperation mit dem Forschungsbereich Straßenwesen des Institutes für Verkehrswissenschaften</w:t>
      </w:r>
      <w:r w:rsidRPr="00D7433B">
        <w:t xml:space="preserve"> </w:t>
      </w:r>
      <w:r w:rsidRPr="003F7899">
        <w:t>an der Technischen Universität Wien und der Vereinigung der Österreichischen Zementindustrie statt.</w:t>
      </w:r>
    </w:p>
    <w:p w14:paraId="6929AC36" w14:textId="4E39F76C" w:rsidR="007024ED" w:rsidRPr="00AA7565" w:rsidRDefault="00B364CD" w:rsidP="00AA7565">
      <w:pPr>
        <w:spacing w:after="60"/>
        <w:textAlignment w:val="baseline"/>
      </w:pPr>
      <w:r w:rsidRPr="00B364CD">
        <w:lastRenderedPageBreak/>
        <w:t xml:space="preserve">"Dank der ausgezeichneten Vortragenden und der vielen Praxisbeispiele konnten wir gemeinsam mit unseren Veranstaltungspartnern eine äußerst gelungene Veranstaltung bieten, die unser Publikum begeistert und viele Anreize für Neugestaltungen geboten hat", so Eduard Leichtfried abschließend. </w:t>
      </w:r>
      <w:r w:rsidR="000C1E2A" w:rsidRPr="000C1E2A">
        <w:t xml:space="preserve"> </w:t>
      </w:r>
    </w:p>
    <w:p w14:paraId="64CD4342" w14:textId="3B310A87" w:rsidR="00CF65E8" w:rsidRDefault="00CF65E8" w:rsidP="00AA7565">
      <w:pPr>
        <w:autoSpaceDE w:val="0"/>
        <w:autoSpaceDN w:val="0"/>
        <w:adjustRightInd w:val="0"/>
        <w:spacing w:before="60" w:after="60"/>
        <w:outlineLvl w:val="0"/>
      </w:pPr>
      <w:r>
        <w:t xml:space="preserve">Das Forum Qualitätspflaster ist eine Qualitätsgemeinschaft für Flächengestaltung mit Pflastersteinen und Pflasterplatten und das einzige unabhängige Kompetenzzentrum für Planung, Beratung und Ausführung, das Gewerke übergreifend kooperiert </w:t>
      </w:r>
      <w:r w:rsidR="0096732F">
        <w:t xml:space="preserve">mit dem Ziel, </w:t>
      </w:r>
      <w:r>
        <w:t xml:space="preserve">die Qualität des Gesamtbauwerks </w:t>
      </w:r>
      <w:r w:rsidR="0096732F">
        <w:t>zu verbessern.</w:t>
      </w:r>
      <w:r w:rsidR="00E1123A">
        <w:t xml:space="preserve"> Mitglieder werden aus dem Kreis der Gemeinden, Planer und Architekten, Baustoffproduzenten und der ausführenden Unternehmen aufgenommen.</w:t>
      </w:r>
    </w:p>
    <w:p w14:paraId="367DEDF2" w14:textId="77777777" w:rsidR="00741118" w:rsidRPr="00274707" w:rsidRDefault="00741118" w:rsidP="00AA7565">
      <w:pPr>
        <w:autoSpaceDE w:val="0"/>
        <w:autoSpaceDN w:val="0"/>
        <w:adjustRightInd w:val="0"/>
        <w:spacing w:before="60" w:after="60"/>
        <w:outlineLvl w:val="0"/>
        <w:rPr>
          <w:rFonts w:cs="Arial"/>
          <w:b/>
          <w:color w:val="000000"/>
        </w:rPr>
      </w:pPr>
    </w:p>
    <w:p w14:paraId="0458EB56" w14:textId="75C95188" w:rsidR="00CF65E8" w:rsidRPr="00274707" w:rsidRDefault="00613CDF" w:rsidP="00AA7565">
      <w:pPr>
        <w:autoSpaceDE w:val="0"/>
        <w:autoSpaceDN w:val="0"/>
        <w:adjustRightInd w:val="0"/>
        <w:spacing w:before="60" w:after="60"/>
        <w:outlineLvl w:val="0"/>
        <w:rPr>
          <w:rFonts w:cs="Arial"/>
          <w:b/>
          <w:color w:val="000000"/>
        </w:rPr>
      </w:pPr>
      <w:r>
        <w:rPr>
          <w:rFonts w:cs="Arial"/>
          <w:b/>
          <w:color w:val="000000"/>
        </w:rPr>
        <w:t>Rückfragehinweis:</w:t>
      </w:r>
    </w:p>
    <w:p w14:paraId="6248F305" w14:textId="40ACDDD8" w:rsidR="00CF65E8" w:rsidRDefault="00CF65E8" w:rsidP="00AA7565">
      <w:pPr>
        <w:autoSpaceDE w:val="0"/>
        <w:autoSpaceDN w:val="0"/>
        <w:adjustRightInd w:val="0"/>
        <w:spacing w:before="60" w:after="60"/>
        <w:rPr>
          <w:sz w:val="22"/>
          <w:szCs w:val="22"/>
        </w:rPr>
      </w:pPr>
      <w:r>
        <w:rPr>
          <w:sz w:val="22"/>
          <w:szCs w:val="22"/>
        </w:rPr>
        <w:t>Mag. Gabriela Prett-Preza</w:t>
      </w:r>
    </w:p>
    <w:p w14:paraId="00C58631" w14:textId="77777777" w:rsidR="00855F5D" w:rsidRPr="00613CDF" w:rsidRDefault="00855F5D" w:rsidP="00AA7565">
      <w:pPr>
        <w:spacing w:after="60"/>
        <w:rPr>
          <w:rFonts w:cs="Arial"/>
        </w:rPr>
      </w:pPr>
      <w:r w:rsidRPr="00613CDF">
        <w:rPr>
          <w:rFonts w:cs="Arial"/>
        </w:rPr>
        <w:t xml:space="preserve">FORUM QUALITÄTSPFLASTER </w:t>
      </w:r>
    </w:p>
    <w:p w14:paraId="34B9C69D" w14:textId="77777777" w:rsidR="00855F5D" w:rsidRPr="00604C0F" w:rsidRDefault="00855F5D" w:rsidP="00AA7565">
      <w:pPr>
        <w:spacing w:after="60"/>
        <w:rPr>
          <w:rFonts w:cs="Arial"/>
        </w:rPr>
      </w:pPr>
      <w:proofErr w:type="spellStart"/>
      <w:r w:rsidRPr="00604C0F">
        <w:rPr>
          <w:rFonts w:cs="Helvetica"/>
        </w:rPr>
        <w:t>Westbahnstrasse</w:t>
      </w:r>
      <w:proofErr w:type="spellEnd"/>
      <w:r w:rsidRPr="00604C0F">
        <w:rPr>
          <w:rFonts w:cs="Helvetica"/>
        </w:rPr>
        <w:t xml:space="preserve"> 7/6a</w:t>
      </w:r>
      <w:r w:rsidRPr="00604C0F">
        <w:rPr>
          <w:rFonts w:cs="Arial"/>
        </w:rPr>
        <w:t xml:space="preserve"> | A-1070 Wien</w:t>
      </w:r>
    </w:p>
    <w:p w14:paraId="56055372" w14:textId="4749D667" w:rsidR="00855F5D" w:rsidRPr="00604C0F" w:rsidRDefault="00855F5D" w:rsidP="00AA7565">
      <w:pPr>
        <w:autoSpaceDE w:val="0"/>
        <w:autoSpaceDN w:val="0"/>
        <w:adjustRightInd w:val="0"/>
        <w:spacing w:after="60"/>
        <w:outlineLvl w:val="0"/>
        <w:rPr>
          <w:rFonts w:cs="Arial"/>
        </w:rPr>
      </w:pPr>
      <w:r w:rsidRPr="00604C0F">
        <w:rPr>
          <w:rFonts w:cs="Arial"/>
        </w:rPr>
        <w:t>Tel. 01-522 44 66 88</w:t>
      </w:r>
      <w:r w:rsidR="00613CDF">
        <w:rPr>
          <w:rFonts w:cs="Arial"/>
        </w:rPr>
        <w:t>, Mobil:0676/971 3471</w:t>
      </w:r>
    </w:p>
    <w:p w14:paraId="0686DB25" w14:textId="20D5D921" w:rsidR="00B84EA0" w:rsidRPr="002F72C2" w:rsidRDefault="00855F5D" w:rsidP="002F72C2">
      <w:pPr>
        <w:autoSpaceDE w:val="0"/>
        <w:autoSpaceDN w:val="0"/>
        <w:adjustRightInd w:val="0"/>
        <w:spacing w:after="60"/>
        <w:outlineLvl w:val="0"/>
        <w:rPr>
          <w:rFonts w:cs="Arial"/>
        </w:rPr>
      </w:pPr>
      <w:r w:rsidRPr="00604C0F">
        <w:rPr>
          <w:rFonts w:cs="Arial"/>
        </w:rPr>
        <w:t xml:space="preserve">info@fqp.at | www.fqp.at </w:t>
      </w:r>
    </w:p>
    <w:p w14:paraId="7E91D136" w14:textId="77777777" w:rsidR="00B84EA0" w:rsidRDefault="00B84EA0" w:rsidP="00AA7565">
      <w:pPr>
        <w:spacing w:after="60"/>
      </w:pPr>
    </w:p>
    <w:p w14:paraId="3B13FC5A" w14:textId="77777777" w:rsidR="00B84EA0" w:rsidRDefault="00B84EA0" w:rsidP="00AA7565">
      <w:pPr>
        <w:spacing w:after="60"/>
      </w:pPr>
    </w:p>
    <w:p w14:paraId="23E4C212" w14:textId="77777777" w:rsidR="002F72C2" w:rsidRDefault="002F72C2" w:rsidP="00AA7565">
      <w:pPr>
        <w:spacing w:after="60"/>
      </w:pPr>
    </w:p>
    <w:p w14:paraId="19F5F0F4" w14:textId="77777777" w:rsidR="002F72C2" w:rsidRDefault="002F72C2" w:rsidP="00AA7565">
      <w:pPr>
        <w:spacing w:after="60"/>
      </w:pPr>
    </w:p>
    <w:p w14:paraId="7348C9BA" w14:textId="46F79A3C" w:rsidR="00B84EA0" w:rsidRDefault="00B84EA0" w:rsidP="00AA7565">
      <w:pPr>
        <w:spacing w:after="60"/>
        <w:rPr>
          <w:rStyle w:val="Link"/>
          <w:rFonts w:cs="Arial"/>
          <w:b/>
        </w:rPr>
      </w:pPr>
      <w:r w:rsidRPr="00955238">
        <w:rPr>
          <w:rFonts w:cs="Arial"/>
          <w:b/>
          <w:color w:val="000000" w:themeColor="text1"/>
        </w:rPr>
        <w:t>Fotos</w:t>
      </w:r>
      <w:r>
        <w:rPr>
          <w:rFonts w:cs="Arial"/>
          <w:b/>
          <w:color w:val="000000" w:themeColor="text1"/>
        </w:rPr>
        <w:t xml:space="preserve">  - Download auf </w:t>
      </w:r>
      <w:hyperlink r:id="rId8" w:history="1">
        <w:r w:rsidRPr="000A4DC8">
          <w:rPr>
            <w:rStyle w:val="Link"/>
            <w:rFonts w:cs="Arial"/>
            <w:b/>
          </w:rPr>
          <w:t>www.fqp.at</w:t>
        </w:r>
      </w:hyperlink>
    </w:p>
    <w:p w14:paraId="4A6FD51D" w14:textId="77777777" w:rsidR="00B84EA0" w:rsidRDefault="00B84EA0" w:rsidP="00AA7565">
      <w:pPr>
        <w:spacing w:after="60"/>
        <w:rPr>
          <w:rFonts w:cs="Arial"/>
          <w:b/>
          <w:color w:val="000000" w:themeColor="text1"/>
        </w:rPr>
      </w:pPr>
    </w:p>
    <w:p w14:paraId="0BBF744B" w14:textId="77777777" w:rsidR="001D5DF3" w:rsidRDefault="001D5DF3" w:rsidP="00AA7565">
      <w:pPr>
        <w:spacing w:after="60"/>
      </w:pPr>
      <w:r>
        <w:rPr>
          <w:noProof/>
        </w:rPr>
        <w:drawing>
          <wp:inline distT="0" distB="0" distL="0" distR="0" wp14:anchorId="15E61E0D" wp14:editId="3B78BDAE">
            <wp:extent cx="5400000" cy="3338589"/>
            <wp:effectExtent l="0" t="0" r="10795" b="0"/>
            <wp:docPr id="3" name="Bild 3" descr="Macintosh HD:Users:gabrielaprett-prezaimac:Documents:CONceptsKG:PR:Presseaussendungen:ExF 2017:Innsbruck_Maria-Theresien-Straße_Expertenforum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R:Presseaussendungen:ExF 2017:Innsbruck_Maria-Theresien-Straße_Expertenforum2017-FQP.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00000" cy="3338589"/>
                    </a:xfrm>
                    <a:prstGeom prst="rect">
                      <a:avLst/>
                    </a:prstGeom>
                    <a:noFill/>
                    <a:ln>
                      <a:noFill/>
                    </a:ln>
                  </pic:spPr>
                </pic:pic>
              </a:graphicData>
            </a:graphic>
          </wp:inline>
        </w:drawing>
      </w:r>
    </w:p>
    <w:p w14:paraId="0B296DE7" w14:textId="77777777" w:rsidR="002F72C2" w:rsidRDefault="001D5DF3" w:rsidP="00AA7565">
      <w:pPr>
        <w:spacing w:after="60"/>
        <w:rPr>
          <w:sz w:val="18"/>
        </w:rPr>
      </w:pPr>
      <w:r w:rsidRPr="00717024">
        <w:rPr>
          <w:sz w:val="18"/>
        </w:rPr>
        <w:t xml:space="preserve">Vitaler Lebensraum in der Maria </w:t>
      </w:r>
      <w:proofErr w:type="spellStart"/>
      <w:r w:rsidRPr="00717024">
        <w:rPr>
          <w:sz w:val="18"/>
        </w:rPr>
        <w:t>Theresienstrasse</w:t>
      </w:r>
      <w:proofErr w:type="spellEnd"/>
      <w:r w:rsidRPr="00717024">
        <w:rPr>
          <w:sz w:val="18"/>
        </w:rPr>
        <w:t xml:space="preserve"> in Innsbruck  </w:t>
      </w:r>
    </w:p>
    <w:p w14:paraId="5A48D092" w14:textId="4F69DF4E" w:rsidR="00B84EA0" w:rsidRPr="00717024" w:rsidRDefault="001D5DF3" w:rsidP="00AA7565">
      <w:pPr>
        <w:spacing w:after="60"/>
        <w:rPr>
          <w:sz w:val="18"/>
        </w:rPr>
      </w:pPr>
      <w:r w:rsidRPr="00717024">
        <w:rPr>
          <w:sz w:val="18"/>
        </w:rPr>
        <w:t xml:space="preserve">© Walter </w:t>
      </w:r>
      <w:proofErr w:type="spellStart"/>
      <w:r w:rsidRPr="00717024">
        <w:rPr>
          <w:sz w:val="18"/>
        </w:rPr>
        <w:t>Zimmeter</w:t>
      </w:r>
      <w:proofErr w:type="spellEnd"/>
      <w:r w:rsidRPr="00717024">
        <w:rPr>
          <w:sz w:val="18"/>
        </w:rPr>
        <w:t xml:space="preserve"> Tiefbau Innsbruck</w:t>
      </w:r>
    </w:p>
    <w:p w14:paraId="77F21A1E" w14:textId="77777777" w:rsidR="001D5DF3" w:rsidRDefault="001D5DF3" w:rsidP="00AA7565">
      <w:pPr>
        <w:spacing w:after="60"/>
      </w:pPr>
    </w:p>
    <w:p w14:paraId="1DE0F06E" w14:textId="77777777" w:rsidR="001D5DF3" w:rsidRDefault="001D5DF3" w:rsidP="00AA7565">
      <w:pPr>
        <w:spacing w:after="60"/>
      </w:pPr>
    </w:p>
    <w:p w14:paraId="69D8A6ED" w14:textId="0A34B696" w:rsidR="00B84EA0" w:rsidRDefault="001D5DF3" w:rsidP="00AA7565">
      <w:pPr>
        <w:spacing w:after="60"/>
      </w:pPr>
      <w:r>
        <w:rPr>
          <w:noProof/>
        </w:rPr>
        <w:lastRenderedPageBreak/>
        <w:drawing>
          <wp:inline distT="0" distB="0" distL="0" distR="0" wp14:anchorId="12437849" wp14:editId="51C9DC6B">
            <wp:extent cx="5760000" cy="2634573"/>
            <wp:effectExtent l="0" t="0" r="6350" b="7620"/>
            <wp:docPr id="4" name="Bild 4" descr="Macintosh HD:Users:gabrielaprett-prezaimac:Documents:CONceptsKG:PR:Presseaussendungen:ExF 2017:Vortragende2-Expertenforum-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aprett-prezaimac:Documents:CONceptsKG:PR:Presseaussendungen:ExF 2017:Vortragende2-Expertenforum-2017-FQP.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760000" cy="2634573"/>
                    </a:xfrm>
                    <a:prstGeom prst="rect">
                      <a:avLst/>
                    </a:prstGeom>
                    <a:noFill/>
                    <a:ln>
                      <a:noFill/>
                    </a:ln>
                    <a:extLst>
                      <a:ext uri="{53640926-AAD7-44d8-BBD7-CCE9431645EC}">
                        <a14:shadowObscured xmlns:a14="http://schemas.microsoft.com/office/drawing/2010/main"/>
                      </a:ext>
                    </a:extLst>
                  </pic:spPr>
                </pic:pic>
              </a:graphicData>
            </a:graphic>
          </wp:inline>
        </w:drawing>
      </w:r>
    </w:p>
    <w:p w14:paraId="74C1A5CA" w14:textId="77777777" w:rsidR="00717024" w:rsidRDefault="00717024" w:rsidP="00AA7565">
      <w:pPr>
        <w:spacing w:after="60"/>
        <w:rPr>
          <w:sz w:val="18"/>
        </w:rPr>
      </w:pPr>
      <w:r w:rsidRPr="00717024">
        <w:rPr>
          <w:sz w:val="18"/>
        </w:rPr>
        <w:t xml:space="preserve">Vortragende und Organisatoren v. l. n. r.: Stefan </w:t>
      </w:r>
      <w:proofErr w:type="spellStart"/>
      <w:r w:rsidRPr="00717024">
        <w:rPr>
          <w:sz w:val="18"/>
        </w:rPr>
        <w:t>Weissenböck</w:t>
      </w:r>
      <w:proofErr w:type="spellEnd"/>
      <w:r w:rsidRPr="00717024">
        <w:rPr>
          <w:sz w:val="18"/>
        </w:rPr>
        <w:t>, Wolfgang Kluger-</w:t>
      </w:r>
      <w:proofErr w:type="spellStart"/>
      <w:r w:rsidRPr="00717024">
        <w:rPr>
          <w:sz w:val="18"/>
        </w:rPr>
        <w:t>Eigl</w:t>
      </w:r>
      <w:proofErr w:type="spellEnd"/>
      <w:r w:rsidRPr="00717024">
        <w:rPr>
          <w:sz w:val="18"/>
        </w:rPr>
        <w:t xml:space="preserve">, Peter Nowotny, Gabriela Prett-Preza, Bernhard Scharf, Maria </w:t>
      </w:r>
      <w:proofErr w:type="spellStart"/>
      <w:r w:rsidRPr="00717024">
        <w:rPr>
          <w:sz w:val="18"/>
        </w:rPr>
        <w:t>Auböck</w:t>
      </w:r>
      <w:proofErr w:type="spellEnd"/>
      <w:r w:rsidRPr="00717024">
        <w:rPr>
          <w:sz w:val="18"/>
        </w:rPr>
        <w:t xml:space="preserve">, Walter </w:t>
      </w:r>
      <w:proofErr w:type="spellStart"/>
      <w:r w:rsidRPr="00717024">
        <w:rPr>
          <w:sz w:val="18"/>
        </w:rPr>
        <w:t>Zimmeter</w:t>
      </w:r>
      <w:proofErr w:type="spellEnd"/>
      <w:r w:rsidRPr="00717024">
        <w:rPr>
          <w:sz w:val="18"/>
        </w:rPr>
        <w:t>, Eduard Leichtfried, Andreas Jäger</w:t>
      </w:r>
    </w:p>
    <w:p w14:paraId="627A88B2" w14:textId="308A9BB9" w:rsidR="005B563B" w:rsidRDefault="002F72C2" w:rsidP="00AA7565">
      <w:pPr>
        <w:spacing w:after="60"/>
        <w:rPr>
          <w:sz w:val="18"/>
        </w:rPr>
      </w:pPr>
      <w:r w:rsidRPr="00717024">
        <w:rPr>
          <w:sz w:val="18"/>
        </w:rPr>
        <w:t>©</w:t>
      </w:r>
      <w:r>
        <w:rPr>
          <w:sz w:val="18"/>
        </w:rPr>
        <w:t xml:space="preserve"> FQP/F. </w:t>
      </w:r>
      <w:proofErr w:type="spellStart"/>
      <w:r>
        <w:rPr>
          <w:sz w:val="18"/>
        </w:rPr>
        <w:t>Büchele</w:t>
      </w:r>
      <w:proofErr w:type="spellEnd"/>
    </w:p>
    <w:p w14:paraId="4819CC2A" w14:textId="77777777" w:rsidR="002F72C2" w:rsidRDefault="002F72C2" w:rsidP="00AA7565">
      <w:pPr>
        <w:spacing w:after="60"/>
        <w:rPr>
          <w:sz w:val="18"/>
        </w:rPr>
      </w:pPr>
    </w:p>
    <w:p w14:paraId="20BA3230" w14:textId="77777777" w:rsidR="002F72C2" w:rsidRPr="00717024" w:rsidRDefault="002F72C2" w:rsidP="00AA7565">
      <w:pPr>
        <w:spacing w:after="60"/>
        <w:rPr>
          <w:sz w:val="18"/>
        </w:rPr>
      </w:pPr>
    </w:p>
    <w:p w14:paraId="2B916DB2" w14:textId="39F67BF7" w:rsidR="001D5DF3" w:rsidRPr="005B563B" w:rsidRDefault="005B563B" w:rsidP="00AA7565">
      <w:pPr>
        <w:spacing w:after="60"/>
        <w:rPr>
          <w:sz w:val="18"/>
        </w:rPr>
      </w:pPr>
      <w:r w:rsidRPr="005B563B">
        <w:rPr>
          <w:noProof/>
          <w:sz w:val="18"/>
        </w:rPr>
        <w:drawing>
          <wp:inline distT="0" distB="0" distL="0" distR="0" wp14:anchorId="33A45157" wp14:editId="6243EA25">
            <wp:extent cx="3600000" cy="2400124"/>
            <wp:effectExtent l="0" t="0" r="6985" b="0"/>
            <wp:docPr id="5" name="Bild 5" descr="Macintosh HD:Users:gabrielaprett-prezaimac:Documents:CONceptsKG:PR:Presseaussendungen:ExF 2017:Vortragende1-Expertenforum-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rielaprett-prezaimac:Documents:CONceptsKG:PR:Presseaussendungen:ExF 2017:Vortragende1-Expertenforum-2017-FQP.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0000" cy="2400124"/>
                    </a:xfrm>
                    <a:prstGeom prst="rect">
                      <a:avLst/>
                    </a:prstGeom>
                    <a:noFill/>
                    <a:ln>
                      <a:noFill/>
                    </a:ln>
                  </pic:spPr>
                </pic:pic>
              </a:graphicData>
            </a:graphic>
          </wp:inline>
        </w:drawing>
      </w:r>
    </w:p>
    <w:p w14:paraId="22C575D3" w14:textId="566CB9D1" w:rsidR="005B563B" w:rsidRDefault="005B563B" w:rsidP="00AA7565">
      <w:pPr>
        <w:spacing w:after="60"/>
        <w:rPr>
          <w:sz w:val="18"/>
        </w:rPr>
      </w:pPr>
      <w:r w:rsidRPr="00717024">
        <w:rPr>
          <w:sz w:val="18"/>
        </w:rPr>
        <w:t>Vortragende</w:t>
      </w:r>
      <w:r>
        <w:rPr>
          <w:sz w:val="18"/>
        </w:rPr>
        <w:t xml:space="preserve"> </w:t>
      </w:r>
      <w:r w:rsidRPr="00717024">
        <w:rPr>
          <w:sz w:val="18"/>
        </w:rPr>
        <w:t>v. l. n. r.:</w:t>
      </w:r>
      <w:r>
        <w:rPr>
          <w:sz w:val="18"/>
        </w:rPr>
        <w:t xml:space="preserve"> Wolfgang </w:t>
      </w:r>
      <w:proofErr w:type="spellStart"/>
      <w:r>
        <w:rPr>
          <w:sz w:val="18"/>
        </w:rPr>
        <w:t>Spitzy</w:t>
      </w:r>
      <w:proofErr w:type="spellEnd"/>
      <w:r>
        <w:rPr>
          <w:sz w:val="18"/>
        </w:rPr>
        <w:t xml:space="preserve">, Maria </w:t>
      </w:r>
      <w:proofErr w:type="spellStart"/>
      <w:r>
        <w:rPr>
          <w:sz w:val="18"/>
        </w:rPr>
        <w:t>Auböck</w:t>
      </w:r>
      <w:proofErr w:type="spellEnd"/>
      <w:r>
        <w:rPr>
          <w:sz w:val="18"/>
        </w:rPr>
        <w:t>, Gerhard Nestler, Gabriela Prett-Preza</w:t>
      </w:r>
    </w:p>
    <w:p w14:paraId="7EFFA5DA" w14:textId="77777777" w:rsidR="002F72C2" w:rsidRDefault="002F72C2" w:rsidP="002F72C2">
      <w:pPr>
        <w:spacing w:after="60"/>
        <w:rPr>
          <w:sz w:val="18"/>
        </w:rPr>
      </w:pPr>
      <w:r w:rsidRPr="00717024">
        <w:rPr>
          <w:sz w:val="18"/>
        </w:rPr>
        <w:t>©</w:t>
      </w:r>
      <w:r>
        <w:rPr>
          <w:sz w:val="18"/>
        </w:rPr>
        <w:t xml:space="preserve"> FQP/F. </w:t>
      </w:r>
      <w:proofErr w:type="spellStart"/>
      <w:r>
        <w:rPr>
          <w:sz w:val="18"/>
        </w:rPr>
        <w:t>Büchele</w:t>
      </w:r>
      <w:proofErr w:type="spellEnd"/>
    </w:p>
    <w:p w14:paraId="1962D12F" w14:textId="77777777" w:rsidR="002F72C2" w:rsidRDefault="002F72C2" w:rsidP="00AA7565">
      <w:pPr>
        <w:spacing w:after="60"/>
        <w:rPr>
          <w:sz w:val="18"/>
        </w:rPr>
      </w:pPr>
    </w:p>
    <w:p w14:paraId="7C048248" w14:textId="77777777" w:rsidR="00AC0ACE" w:rsidRDefault="00AC0ACE" w:rsidP="00AA7565">
      <w:pPr>
        <w:spacing w:after="60"/>
        <w:rPr>
          <w:sz w:val="18"/>
        </w:rPr>
      </w:pPr>
    </w:p>
    <w:p w14:paraId="54070615" w14:textId="77777777" w:rsidR="00AC0ACE" w:rsidRDefault="00AC0ACE" w:rsidP="00AA7565">
      <w:pPr>
        <w:spacing w:after="60"/>
        <w:rPr>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4184"/>
      </w:tblGrid>
      <w:tr w:rsidR="00AA7565" w14:paraId="09DBC4E5" w14:textId="77777777" w:rsidTr="00AA7565">
        <w:tc>
          <w:tcPr>
            <w:tcW w:w="3168" w:type="dxa"/>
          </w:tcPr>
          <w:p w14:paraId="3A3DE193" w14:textId="4135B0BD" w:rsidR="00AA7565" w:rsidRDefault="00AA7565" w:rsidP="00AA7565">
            <w:pPr>
              <w:spacing w:after="60"/>
              <w:rPr>
                <w:sz w:val="18"/>
              </w:rPr>
            </w:pPr>
            <w:r>
              <w:rPr>
                <w:noProof/>
              </w:rPr>
              <w:lastRenderedPageBreak/>
              <w:drawing>
                <wp:inline distT="0" distB="0" distL="0" distR="0" wp14:anchorId="43CA26D7" wp14:editId="3D40DA53">
                  <wp:extent cx="1691999" cy="2313049"/>
                  <wp:effectExtent l="0" t="0" r="10160" b="0"/>
                  <wp:docPr id="6" name="Bild 6" descr="Macintosh HD:Users:gabrielaprett-prezaimac:Documents:CONceptsKG:PR:Presseaussendungen:ExF 2017:Maria-Auböck-Expertenforum-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brielaprett-prezaimac:Documents:CONceptsKG:PR:Presseaussendungen:ExF 2017:Maria-Auböck-Expertenforum-2017-FQP.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691999" cy="2313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4" w:type="dxa"/>
            <w:vAlign w:val="center"/>
          </w:tcPr>
          <w:p w14:paraId="7303A189" w14:textId="7BA7E953" w:rsidR="00AA7565" w:rsidRDefault="00AA7565" w:rsidP="00AA7565">
            <w:pPr>
              <w:spacing w:after="60"/>
              <w:jc w:val="center"/>
              <w:rPr>
                <w:sz w:val="18"/>
              </w:rPr>
            </w:pPr>
            <w:r>
              <w:rPr>
                <w:noProof/>
                <w:sz w:val="18"/>
              </w:rPr>
              <w:drawing>
                <wp:inline distT="0" distB="0" distL="0" distR="0" wp14:anchorId="23BADE48" wp14:editId="1ED03603">
                  <wp:extent cx="2520000" cy="1681136"/>
                  <wp:effectExtent l="0" t="0" r="0" b="0"/>
                  <wp:docPr id="9" name="Bild 9" descr="Macintosh HD:Users:gabrielaprett-prezaimac:Documents:CONceptsKG:PR:Presseaussendungen:ExF 2017:Vortragender-Walter-Zimmeter-Expertenforum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brielaprett-prezaimac:Documents:CONceptsKG:PR:Presseaussendungen:ExF 2017:Vortragender-Walter-Zimmeter-Expertenforum2017-FQP.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20000" cy="1681136"/>
                          </a:xfrm>
                          <a:prstGeom prst="rect">
                            <a:avLst/>
                          </a:prstGeom>
                          <a:noFill/>
                          <a:ln>
                            <a:noFill/>
                          </a:ln>
                        </pic:spPr>
                      </pic:pic>
                    </a:graphicData>
                  </a:graphic>
                </wp:inline>
              </w:drawing>
            </w:r>
          </w:p>
        </w:tc>
      </w:tr>
      <w:tr w:rsidR="00AA7565" w14:paraId="0ABA46B3" w14:textId="77777777" w:rsidTr="00AA7565">
        <w:tc>
          <w:tcPr>
            <w:tcW w:w="3168" w:type="dxa"/>
          </w:tcPr>
          <w:p w14:paraId="5084E80A" w14:textId="77777777" w:rsidR="00AA7565" w:rsidRDefault="00AA7565" w:rsidP="00AA7565">
            <w:pPr>
              <w:spacing w:after="60"/>
              <w:rPr>
                <w:sz w:val="18"/>
              </w:rPr>
            </w:pPr>
            <w:r w:rsidRPr="00717024">
              <w:rPr>
                <w:sz w:val="18"/>
              </w:rPr>
              <w:t>Vortragende</w:t>
            </w:r>
            <w:r>
              <w:rPr>
                <w:sz w:val="18"/>
              </w:rPr>
              <w:t xml:space="preserve"> Maria </w:t>
            </w:r>
            <w:proofErr w:type="spellStart"/>
            <w:r>
              <w:rPr>
                <w:sz w:val="18"/>
              </w:rPr>
              <w:t>Auböck</w:t>
            </w:r>
            <w:proofErr w:type="spellEnd"/>
          </w:p>
          <w:p w14:paraId="15C6ADB0" w14:textId="77777777" w:rsidR="002F72C2" w:rsidRDefault="002F72C2" w:rsidP="002F72C2">
            <w:pPr>
              <w:spacing w:after="60"/>
              <w:rPr>
                <w:sz w:val="18"/>
              </w:rPr>
            </w:pPr>
            <w:r w:rsidRPr="00717024">
              <w:rPr>
                <w:sz w:val="18"/>
              </w:rPr>
              <w:t>©</w:t>
            </w:r>
            <w:r>
              <w:rPr>
                <w:sz w:val="18"/>
              </w:rPr>
              <w:t xml:space="preserve"> FQP/F. </w:t>
            </w:r>
            <w:proofErr w:type="spellStart"/>
            <w:r>
              <w:rPr>
                <w:sz w:val="18"/>
              </w:rPr>
              <w:t>Büchele</w:t>
            </w:r>
            <w:proofErr w:type="spellEnd"/>
          </w:p>
          <w:p w14:paraId="055BDBC7" w14:textId="5AE1F5E2" w:rsidR="002F72C2" w:rsidRDefault="002F72C2" w:rsidP="00AA7565">
            <w:pPr>
              <w:spacing w:after="60"/>
              <w:rPr>
                <w:noProof/>
              </w:rPr>
            </w:pPr>
          </w:p>
        </w:tc>
        <w:tc>
          <w:tcPr>
            <w:tcW w:w="4184" w:type="dxa"/>
          </w:tcPr>
          <w:p w14:paraId="0201FB8E" w14:textId="77777777" w:rsidR="00AA7565" w:rsidRDefault="00AA7565" w:rsidP="00AA7565">
            <w:pPr>
              <w:spacing w:after="60"/>
              <w:rPr>
                <w:sz w:val="18"/>
              </w:rPr>
            </w:pPr>
            <w:r>
              <w:rPr>
                <w:sz w:val="18"/>
              </w:rPr>
              <w:t xml:space="preserve">Vortragender Walter </w:t>
            </w:r>
            <w:proofErr w:type="spellStart"/>
            <w:r>
              <w:rPr>
                <w:sz w:val="18"/>
              </w:rPr>
              <w:t>Zimmeter</w:t>
            </w:r>
            <w:proofErr w:type="spellEnd"/>
          </w:p>
          <w:p w14:paraId="211C160F" w14:textId="77777777" w:rsidR="002F72C2" w:rsidRDefault="002F72C2" w:rsidP="002F72C2">
            <w:pPr>
              <w:spacing w:after="60"/>
              <w:rPr>
                <w:sz w:val="18"/>
              </w:rPr>
            </w:pPr>
            <w:r w:rsidRPr="00717024">
              <w:rPr>
                <w:sz w:val="18"/>
              </w:rPr>
              <w:t>©</w:t>
            </w:r>
            <w:r>
              <w:rPr>
                <w:sz w:val="18"/>
              </w:rPr>
              <w:t xml:space="preserve"> FQP/F. </w:t>
            </w:r>
            <w:proofErr w:type="spellStart"/>
            <w:r>
              <w:rPr>
                <w:sz w:val="18"/>
              </w:rPr>
              <w:t>Büchele</w:t>
            </w:r>
            <w:proofErr w:type="spellEnd"/>
          </w:p>
          <w:p w14:paraId="300B1FA2" w14:textId="34B4D640" w:rsidR="002F72C2" w:rsidRDefault="002F72C2" w:rsidP="00AA7565">
            <w:pPr>
              <w:spacing w:after="60"/>
              <w:rPr>
                <w:sz w:val="18"/>
              </w:rPr>
            </w:pPr>
          </w:p>
        </w:tc>
      </w:tr>
    </w:tbl>
    <w:p w14:paraId="04C1F8B1" w14:textId="2637AEB2" w:rsidR="00AC0ACE" w:rsidRDefault="00AC0ACE" w:rsidP="00AA7565">
      <w:pPr>
        <w:spacing w:after="60"/>
        <w:rPr>
          <w:sz w:val="18"/>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A7565" w14:paraId="2EDE1194" w14:textId="77777777" w:rsidTr="00AA7565">
        <w:trPr>
          <w:jc w:val="center"/>
        </w:trPr>
        <w:tc>
          <w:tcPr>
            <w:tcW w:w="4889" w:type="dxa"/>
          </w:tcPr>
          <w:p w14:paraId="671D8004" w14:textId="7289C6CF" w:rsidR="00AA7565" w:rsidRDefault="00AA7565" w:rsidP="00AA7565">
            <w:pPr>
              <w:spacing w:after="60"/>
              <w:rPr>
                <w:sz w:val="18"/>
              </w:rPr>
            </w:pPr>
            <w:r>
              <w:rPr>
                <w:noProof/>
              </w:rPr>
              <w:drawing>
                <wp:inline distT="0" distB="0" distL="0" distR="0" wp14:anchorId="2A9CDE20" wp14:editId="5F022CE4">
                  <wp:extent cx="2520000" cy="1682356"/>
                  <wp:effectExtent l="0" t="0" r="0" b="0"/>
                  <wp:docPr id="7" name="Bild 7" descr="Macintosh HD:Users:gabrielaprett-prezaimac:Documents:CONceptsKG:PR:Presseaussendungen:ExF 2017:Wolfgang-Spitzy-Expertenforum-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rielaprett-prezaimac:Documents:CONceptsKG:PR:Presseaussendungen:ExF 2017:Wolfgang-Spitzy-Expertenforum-2017-FQP.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20000" cy="1682356"/>
                          </a:xfrm>
                          <a:prstGeom prst="rect">
                            <a:avLst/>
                          </a:prstGeom>
                          <a:noFill/>
                          <a:ln>
                            <a:noFill/>
                          </a:ln>
                        </pic:spPr>
                      </pic:pic>
                    </a:graphicData>
                  </a:graphic>
                </wp:inline>
              </w:drawing>
            </w:r>
          </w:p>
        </w:tc>
        <w:tc>
          <w:tcPr>
            <w:tcW w:w="4889" w:type="dxa"/>
          </w:tcPr>
          <w:p w14:paraId="71C50858" w14:textId="2CD7499B" w:rsidR="00AA7565" w:rsidRDefault="00AA7565" w:rsidP="00AA7565">
            <w:pPr>
              <w:spacing w:after="60"/>
              <w:rPr>
                <w:sz w:val="18"/>
              </w:rPr>
            </w:pPr>
            <w:r>
              <w:rPr>
                <w:noProof/>
              </w:rPr>
              <w:drawing>
                <wp:inline distT="0" distB="0" distL="0" distR="0" wp14:anchorId="5A2F89C9" wp14:editId="6CC5D2FC">
                  <wp:extent cx="2520000" cy="1681136"/>
                  <wp:effectExtent l="0" t="0" r="0" b="0"/>
                  <wp:docPr id="8" name="Bild 8" descr="Macintosh HD:Users:gabrielaprett-prezaimac:Documents:CONceptsKG:PR:Presseaussendungen:ExF 2017:Wofgang-Kluger-Eigl-Expertenforu-2017-F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abrielaprett-prezaimac:Documents:CONceptsKG:PR:Presseaussendungen:ExF 2017:Wofgang-Kluger-Eigl-Expertenforu-2017-FQP.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20000" cy="1681136"/>
                          </a:xfrm>
                          <a:prstGeom prst="rect">
                            <a:avLst/>
                          </a:prstGeom>
                          <a:noFill/>
                          <a:ln>
                            <a:noFill/>
                          </a:ln>
                        </pic:spPr>
                      </pic:pic>
                    </a:graphicData>
                  </a:graphic>
                </wp:inline>
              </w:drawing>
            </w:r>
          </w:p>
        </w:tc>
      </w:tr>
      <w:tr w:rsidR="00AA7565" w14:paraId="0BB4EC83" w14:textId="77777777" w:rsidTr="00AA7565">
        <w:trPr>
          <w:jc w:val="center"/>
        </w:trPr>
        <w:tc>
          <w:tcPr>
            <w:tcW w:w="4889" w:type="dxa"/>
          </w:tcPr>
          <w:p w14:paraId="4D86FC04" w14:textId="77777777" w:rsidR="00AA7565" w:rsidRDefault="00AA7565" w:rsidP="00AA7565">
            <w:pPr>
              <w:spacing w:after="60"/>
              <w:rPr>
                <w:sz w:val="18"/>
              </w:rPr>
            </w:pPr>
            <w:r w:rsidRPr="00717024">
              <w:rPr>
                <w:sz w:val="18"/>
              </w:rPr>
              <w:t>Vortragende</w:t>
            </w:r>
            <w:r>
              <w:rPr>
                <w:sz w:val="18"/>
              </w:rPr>
              <w:t xml:space="preserve">r Wolfgang </w:t>
            </w:r>
            <w:proofErr w:type="spellStart"/>
            <w:r>
              <w:rPr>
                <w:sz w:val="18"/>
              </w:rPr>
              <w:t>Spitzy</w:t>
            </w:r>
            <w:proofErr w:type="spellEnd"/>
          </w:p>
          <w:p w14:paraId="4E7F09A2" w14:textId="77777777" w:rsidR="002F72C2" w:rsidRDefault="002F72C2" w:rsidP="002F72C2">
            <w:pPr>
              <w:spacing w:after="60"/>
              <w:rPr>
                <w:sz w:val="18"/>
              </w:rPr>
            </w:pPr>
            <w:r w:rsidRPr="00717024">
              <w:rPr>
                <w:sz w:val="18"/>
              </w:rPr>
              <w:t>©</w:t>
            </w:r>
            <w:r>
              <w:rPr>
                <w:sz w:val="18"/>
              </w:rPr>
              <w:t xml:space="preserve"> FQP/F. </w:t>
            </w:r>
            <w:proofErr w:type="spellStart"/>
            <w:r>
              <w:rPr>
                <w:sz w:val="18"/>
              </w:rPr>
              <w:t>Büchele</w:t>
            </w:r>
            <w:proofErr w:type="spellEnd"/>
          </w:p>
          <w:p w14:paraId="18552D1D" w14:textId="5F9C6D2C" w:rsidR="002F72C2" w:rsidRDefault="002F72C2" w:rsidP="00AA7565">
            <w:pPr>
              <w:spacing w:after="60"/>
              <w:rPr>
                <w:sz w:val="18"/>
              </w:rPr>
            </w:pPr>
          </w:p>
        </w:tc>
        <w:tc>
          <w:tcPr>
            <w:tcW w:w="4889" w:type="dxa"/>
          </w:tcPr>
          <w:p w14:paraId="7AA16011" w14:textId="77777777" w:rsidR="00AA7565" w:rsidRDefault="00AA7565" w:rsidP="00AA7565">
            <w:pPr>
              <w:spacing w:after="60"/>
              <w:rPr>
                <w:sz w:val="18"/>
              </w:rPr>
            </w:pPr>
            <w:r w:rsidRPr="00717024">
              <w:rPr>
                <w:sz w:val="18"/>
              </w:rPr>
              <w:t>Vortragende</w:t>
            </w:r>
            <w:r>
              <w:rPr>
                <w:sz w:val="18"/>
              </w:rPr>
              <w:t>r Wolfgang Kluger-</w:t>
            </w:r>
            <w:proofErr w:type="spellStart"/>
            <w:r>
              <w:rPr>
                <w:sz w:val="18"/>
              </w:rPr>
              <w:t>Eigl</w:t>
            </w:r>
            <w:proofErr w:type="spellEnd"/>
          </w:p>
          <w:p w14:paraId="1BEF72AD" w14:textId="77777777" w:rsidR="002F72C2" w:rsidRDefault="002F72C2" w:rsidP="002F72C2">
            <w:pPr>
              <w:spacing w:after="60"/>
              <w:rPr>
                <w:sz w:val="18"/>
              </w:rPr>
            </w:pPr>
            <w:r w:rsidRPr="00717024">
              <w:rPr>
                <w:sz w:val="18"/>
              </w:rPr>
              <w:t>©</w:t>
            </w:r>
            <w:r>
              <w:rPr>
                <w:sz w:val="18"/>
              </w:rPr>
              <w:t xml:space="preserve"> FQP/F. </w:t>
            </w:r>
            <w:proofErr w:type="spellStart"/>
            <w:r>
              <w:rPr>
                <w:sz w:val="18"/>
              </w:rPr>
              <w:t>Büchele</w:t>
            </w:r>
            <w:proofErr w:type="spellEnd"/>
          </w:p>
          <w:p w14:paraId="16B07CEA" w14:textId="1946A9D9" w:rsidR="002F72C2" w:rsidRDefault="002F72C2" w:rsidP="00AA7565">
            <w:pPr>
              <w:spacing w:after="60"/>
              <w:rPr>
                <w:sz w:val="18"/>
              </w:rPr>
            </w:pPr>
          </w:p>
        </w:tc>
      </w:tr>
    </w:tbl>
    <w:p w14:paraId="234D5077" w14:textId="77777777" w:rsidR="0028360A" w:rsidRDefault="0028360A" w:rsidP="00AA7565">
      <w:pPr>
        <w:spacing w:after="60"/>
        <w:rPr>
          <w:sz w:val="18"/>
        </w:rPr>
      </w:pPr>
    </w:p>
    <w:p w14:paraId="6814B301" w14:textId="1FB0C0D2" w:rsidR="0028360A" w:rsidRDefault="00E146C2" w:rsidP="00AA7565">
      <w:pPr>
        <w:spacing w:after="60"/>
        <w:rPr>
          <w:sz w:val="18"/>
        </w:rPr>
      </w:pPr>
      <w:r w:rsidRPr="00E146C2">
        <w:rPr>
          <w:sz w:val="18"/>
        </w:rPr>
        <w:t xml:space="preserve"> </w:t>
      </w:r>
    </w:p>
    <w:p w14:paraId="6B3F0C56" w14:textId="56F5B333" w:rsidR="00E146C2" w:rsidRPr="00604C0F" w:rsidRDefault="00E146C2" w:rsidP="00AA7565">
      <w:pPr>
        <w:spacing w:after="60"/>
      </w:pPr>
    </w:p>
    <w:sectPr w:rsidR="00E146C2" w:rsidRPr="00604C0F" w:rsidSect="008E534B">
      <w:headerReference w:type="default" r:id="rId16"/>
      <w:footerReference w:type="even" r:id="rId17"/>
      <w:footerReference w:type="default" r:id="rId18"/>
      <w:pgSz w:w="11906" w:h="16838" w:code="9"/>
      <w:pgMar w:top="964" w:right="1134" w:bottom="0" w:left="1134" w:header="360"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832A" w14:textId="77777777" w:rsidR="00AA7565" w:rsidRDefault="00AA7565">
      <w:r>
        <w:separator/>
      </w:r>
    </w:p>
  </w:endnote>
  <w:endnote w:type="continuationSeparator" w:id="0">
    <w:p w14:paraId="0F0CA9E4" w14:textId="77777777" w:rsidR="00AA7565" w:rsidRDefault="00A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F5FF" w14:textId="77777777" w:rsidR="00C0724E" w:rsidRDefault="00C0724E" w:rsidP="006509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DFC2E0" w14:textId="77777777" w:rsidR="00C0724E" w:rsidRDefault="00C0724E" w:rsidP="00C0724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2F27" w14:textId="77777777" w:rsidR="00C0724E" w:rsidRDefault="00C0724E" w:rsidP="006509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D291A">
      <w:rPr>
        <w:rStyle w:val="Seitenzahl"/>
      </w:rPr>
      <w:t>1</w:t>
    </w:r>
    <w:r>
      <w:rPr>
        <w:rStyle w:val="Seitenzahl"/>
      </w:rPr>
      <w:fldChar w:fldCharType="end"/>
    </w:r>
  </w:p>
  <w:p w14:paraId="355785DF" w14:textId="77777777" w:rsidR="00AA7565" w:rsidRPr="003718A1" w:rsidRDefault="00AA7565" w:rsidP="00C0724E">
    <w:pPr>
      <w:pStyle w:val="Fuzeile"/>
      <w:ind w:right="360"/>
      <w:rPr>
        <w:szCs w:val="14"/>
      </w:rPr>
    </w:pPr>
    <w:r>
      <mc:AlternateContent>
        <mc:Choice Requires="wps">
          <w:drawing>
            <wp:anchor distT="0" distB="0" distL="114300" distR="114300" simplePos="0" relativeHeight="251657728" behindDoc="0" locked="0" layoutInCell="1" allowOverlap="1" wp14:anchorId="6C18F8B2" wp14:editId="19BD40E8">
              <wp:simplePos x="0" y="0"/>
              <wp:positionH relativeFrom="column">
                <wp:posOffset>-347980</wp:posOffset>
              </wp:positionH>
              <wp:positionV relativeFrom="paragraph">
                <wp:posOffset>90170</wp:posOffset>
              </wp:positionV>
              <wp:extent cx="6843395" cy="1054735"/>
              <wp:effectExtent l="0" t="1270" r="698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3029091F" w14:textId="374503FE" w:rsidR="00AA7565" w:rsidRPr="00001F1A" w:rsidRDefault="00AA7565"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AA7565" w:rsidRPr="00001F1A" w:rsidRDefault="00AA7565"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AA7565" w:rsidRPr="00001F1A" w:rsidRDefault="00AA7565"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AA7565" w:rsidRPr="00001F1A" w:rsidRDefault="00AA7565" w:rsidP="006A6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5pt;margin-top:7.1pt;width:538.8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" fillcolor="#c8d19c" strokecolor="white">
              <v:textbox>
                <w:txbxContent>
                  <w:p w14:paraId="3029091F" w14:textId="374503FE" w:rsidR="00EB3676" w:rsidRPr="00001F1A" w:rsidRDefault="00EB3676"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EB3676" w:rsidRPr="00001F1A" w:rsidRDefault="00EB3676"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EB3676" w:rsidRPr="00001F1A" w:rsidRDefault="00EB3676"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EB3676" w:rsidRPr="00001F1A" w:rsidRDefault="00EB3676" w:rsidP="006A6275"/>
                </w:txbxContent>
              </v:textbox>
            </v:roundrect>
          </w:pict>
        </mc:Fallback>
      </mc:AlternateContent>
    </w:r>
    <w:r w:rsidRPr="003718A1">
      <w:br/>
    </w:r>
  </w:p>
  <w:p w14:paraId="79B79519" w14:textId="77777777" w:rsidR="00AA7565" w:rsidRDefault="00AA7565" w:rsidP="003718A1">
    <w:pPr>
      <w:pStyle w:val="Fuzeile"/>
      <w:rPr>
        <w:lang w:val="en-US"/>
      </w:rPr>
    </w:pPr>
  </w:p>
  <w:p w14:paraId="12DFDF2A" w14:textId="77777777" w:rsidR="00AA7565" w:rsidRDefault="00AA7565" w:rsidP="003718A1">
    <w:pPr>
      <w:pStyle w:val="Fuzeile"/>
      <w:rPr>
        <w:lang w:val="en-US"/>
      </w:rPr>
    </w:pPr>
  </w:p>
  <w:p w14:paraId="31810422" w14:textId="77777777" w:rsidR="00AA7565" w:rsidRDefault="00AA7565" w:rsidP="003718A1">
    <w:pPr>
      <w:pStyle w:val="Fuzeile"/>
      <w:rPr>
        <w:lang w:val="en-US"/>
      </w:rPr>
    </w:pPr>
  </w:p>
  <w:p w14:paraId="3D8856D5" w14:textId="77777777" w:rsidR="00AA7565" w:rsidRDefault="00AA7565"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A1C6" w14:textId="77777777" w:rsidR="00AA7565" w:rsidRDefault="00AA7565">
      <w:r>
        <w:separator/>
      </w:r>
    </w:p>
  </w:footnote>
  <w:footnote w:type="continuationSeparator" w:id="0">
    <w:p w14:paraId="078D6D61" w14:textId="77777777" w:rsidR="00AA7565" w:rsidRDefault="00AA7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1953" w14:textId="77777777" w:rsidR="00AA7565" w:rsidRPr="00D02920" w:rsidRDefault="00AA7565" w:rsidP="00B57878">
    <w:pPr>
      <w:pStyle w:val="Kopfzeile"/>
    </w:pPr>
  </w:p>
  <w:tbl>
    <w:tblPr>
      <w:tblW w:w="10980" w:type="dxa"/>
      <w:tblInd w:w="-612" w:type="dxa"/>
      <w:tblLook w:val="01E0" w:firstRow="1" w:lastRow="1" w:firstColumn="1" w:lastColumn="1" w:noHBand="0" w:noVBand="0"/>
    </w:tblPr>
    <w:tblGrid>
      <w:gridCol w:w="5501"/>
      <w:gridCol w:w="5479"/>
    </w:tblGrid>
    <w:tr w:rsidR="00AA7565" w:rsidRPr="00D02920" w14:paraId="4CD22AAC" w14:textId="77777777" w:rsidTr="004C7EC8">
      <w:trPr>
        <w:trHeight w:val="839"/>
      </w:trPr>
      <w:tc>
        <w:tcPr>
          <w:tcW w:w="5501" w:type="dxa"/>
        </w:tcPr>
        <w:p w14:paraId="2D9D5268" w14:textId="77777777" w:rsidR="00AA7565" w:rsidRPr="004C7EC8" w:rsidRDefault="00AA7565"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076F1DAD" w14:textId="77777777" w:rsidR="00AA7565" w:rsidRPr="00D02920" w:rsidRDefault="00AA7565" w:rsidP="004C7EC8">
          <w:pPr>
            <w:pStyle w:val="Kopfzeile"/>
            <w:tabs>
              <w:tab w:val="clear" w:pos="4536"/>
              <w:tab w:val="center" w:pos="5371"/>
            </w:tabs>
            <w:jc w:val="right"/>
          </w:pPr>
          <w:r>
            <w:rPr>
              <w:noProof/>
            </w:rPr>
            <w:drawing>
              <wp:inline distT="0" distB="0" distL="0" distR="0" wp14:anchorId="7BF448FD" wp14:editId="65A0FD0E">
                <wp:extent cx="2349500" cy="508000"/>
                <wp:effectExtent l="0" t="0" r="12700" b="0"/>
                <wp:docPr id="2" name="Bild 2"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35BBE47F" w14:textId="77777777" w:rsidR="00AA7565" w:rsidRDefault="00AA7565"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810DA"/>
    <w:lvl w:ilvl="0">
      <w:start w:val="1"/>
      <w:numFmt w:val="decimal"/>
      <w:lvlText w:val="%1."/>
      <w:lvlJc w:val="left"/>
      <w:pPr>
        <w:tabs>
          <w:tab w:val="num" w:pos="1492"/>
        </w:tabs>
        <w:ind w:left="1492" w:hanging="360"/>
      </w:pPr>
    </w:lvl>
  </w:abstractNum>
  <w:abstractNum w:abstractNumId="1">
    <w:nsid w:val="FFFFFF7D"/>
    <w:multiLevelType w:val="singleLevel"/>
    <w:tmpl w:val="A3EC341A"/>
    <w:lvl w:ilvl="0">
      <w:start w:val="1"/>
      <w:numFmt w:val="decimal"/>
      <w:lvlText w:val="%1."/>
      <w:lvlJc w:val="left"/>
      <w:pPr>
        <w:tabs>
          <w:tab w:val="num" w:pos="1209"/>
        </w:tabs>
        <w:ind w:left="1209" w:hanging="360"/>
      </w:pPr>
    </w:lvl>
  </w:abstractNum>
  <w:abstractNum w:abstractNumId="2">
    <w:nsid w:val="FFFFFF7E"/>
    <w:multiLevelType w:val="singleLevel"/>
    <w:tmpl w:val="F7BA650E"/>
    <w:lvl w:ilvl="0">
      <w:start w:val="1"/>
      <w:numFmt w:val="decimal"/>
      <w:lvlText w:val="%1."/>
      <w:lvlJc w:val="left"/>
      <w:pPr>
        <w:tabs>
          <w:tab w:val="num" w:pos="926"/>
        </w:tabs>
        <w:ind w:left="926" w:hanging="360"/>
      </w:pPr>
    </w:lvl>
  </w:abstractNum>
  <w:abstractNum w:abstractNumId="3">
    <w:nsid w:val="FFFFFF7F"/>
    <w:multiLevelType w:val="singleLevel"/>
    <w:tmpl w:val="38DA92FC"/>
    <w:lvl w:ilvl="0">
      <w:start w:val="1"/>
      <w:numFmt w:val="decimal"/>
      <w:lvlText w:val="%1."/>
      <w:lvlJc w:val="left"/>
      <w:pPr>
        <w:tabs>
          <w:tab w:val="num" w:pos="643"/>
        </w:tabs>
        <w:ind w:left="643" w:hanging="360"/>
      </w:pPr>
    </w:lvl>
  </w:abstractNum>
  <w:abstractNum w:abstractNumId="4">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064A2"/>
    <w:lvl w:ilvl="0">
      <w:start w:val="1"/>
      <w:numFmt w:val="decimal"/>
      <w:lvlText w:val="%1."/>
      <w:lvlJc w:val="left"/>
      <w:pPr>
        <w:tabs>
          <w:tab w:val="num" w:pos="360"/>
        </w:tabs>
        <w:ind w:left="360" w:hanging="360"/>
      </w:pPr>
    </w:lvl>
  </w:abstractNum>
  <w:abstractNum w:abstractNumId="9">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066D1"/>
    <w:rsid w:val="00013E49"/>
    <w:rsid w:val="00015860"/>
    <w:rsid w:val="000232BE"/>
    <w:rsid w:val="00033C27"/>
    <w:rsid w:val="000363E9"/>
    <w:rsid w:val="00051271"/>
    <w:rsid w:val="00052203"/>
    <w:rsid w:val="00072C82"/>
    <w:rsid w:val="00081738"/>
    <w:rsid w:val="000A0D57"/>
    <w:rsid w:val="000A6EBF"/>
    <w:rsid w:val="000C1E2A"/>
    <w:rsid w:val="000C320D"/>
    <w:rsid w:val="000D291A"/>
    <w:rsid w:val="000E59F0"/>
    <w:rsid w:val="000E658A"/>
    <w:rsid w:val="000F463E"/>
    <w:rsid w:val="00102E1A"/>
    <w:rsid w:val="0010321C"/>
    <w:rsid w:val="00114BD5"/>
    <w:rsid w:val="00115056"/>
    <w:rsid w:val="001228C9"/>
    <w:rsid w:val="0013415A"/>
    <w:rsid w:val="0014662F"/>
    <w:rsid w:val="001470AA"/>
    <w:rsid w:val="001503A5"/>
    <w:rsid w:val="001644AE"/>
    <w:rsid w:val="0017699F"/>
    <w:rsid w:val="00177FEB"/>
    <w:rsid w:val="00186B7B"/>
    <w:rsid w:val="001A0FF3"/>
    <w:rsid w:val="001B3E85"/>
    <w:rsid w:val="001D5DF3"/>
    <w:rsid w:val="001E0E10"/>
    <w:rsid w:val="001F0490"/>
    <w:rsid w:val="001F4929"/>
    <w:rsid w:val="001F713A"/>
    <w:rsid w:val="00201D3F"/>
    <w:rsid w:val="00202065"/>
    <w:rsid w:val="00220A60"/>
    <w:rsid w:val="0024376B"/>
    <w:rsid w:val="002479BB"/>
    <w:rsid w:val="002543A4"/>
    <w:rsid w:val="00261061"/>
    <w:rsid w:val="00273CD3"/>
    <w:rsid w:val="002813EE"/>
    <w:rsid w:val="0028360A"/>
    <w:rsid w:val="00283A7F"/>
    <w:rsid w:val="002A3C6E"/>
    <w:rsid w:val="002B7A9C"/>
    <w:rsid w:val="002C28DE"/>
    <w:rsid w:val="002C656F"/>
    <w:rsid w:val="002D2490"/>
    <w:rsid w:val="002D6490"/>
    <w:rsid w:val="002E2DD3"/>
    <w:rsid w:val="002E516F"/>
    <w:rsid w:val="002F72C2"/>
    <w:rsid w:val="00316DB3"/>
    <w:rsid w:val="00322A1E"/>
    <w:rsid w:val="00324A35"/>
    <w:rsid w:val="00331682"/>
    <w:rsid w:val="00336A73"/>
    <w:rsid w:val="00354109"/>
    <w:rsid w:val="003562AC"/>
    <w:rsid w:val="003601D7"/>
    <w:rsid w:val="003718A1"/>
    <w:rsid w:val="00375D3F"/>
    <w:rsid w:val="00376107"/>
    <w:rsid w:val="003813EC"/>
    <w:rsid w:val="003863D2"/>
    <w:rsid w:val="00390E8C"/>
    <w:rsid w:val="003A3973"/>
    <w:rsid w:val="003A6524"/>
    <w:rsid w:val="003B562A"/>
    <w:rsid w:val="003C1D6C"/>
    <w:rsid w:val="003F1CE5"/>
    <w:rsid w:val="003F60CF"/>
    <w:rsid w:val="003F7899"/>
    <w:rsid w:val="0040713B"/>
    <w:rsid w:val="00415156"/>
    <w:rsid w:val="00416C7B"/>
    <w:rsid w:val="00433D9D"/>
    <w:rsid w:val="00435B7B"/>
    <w:rsid w:val="0044260A"/>
    <w:rsid w:val="004464BA"/>
    <w:rsid w:val="00452BDF"/>
    <w:rsid w:val="004545AA"/>
    <w:rsid w:val="00464100"/>
    <w:rsid w:val="004749E8"/>
    <w:rsid w:val="00484860"/>
    <w:rsid w:val="004868F2"/>
    <w:rsid w:val="00491706"/>
    <w:rsid w:val="004A54AC"/>
    <w:rsid w:val="004A7CD8"/>
    <w:rsid w:val="004C18A6"/>
    <w:rsid w:val="004C5B37"/>
    <w:rsid w:val="004C7EC8"/>
    <w:rsid w:val="004D526C"/>
    <w:rsid w:val="004F0A3D"/>
    <w:rsid w:val="00501619"/>
    <w:rsid w:val="005016A1"/>
    <w:rsid w:val="00501BEA"/>
    <w:rsid w:val="00502FDA"/>
    <w:rsid w:val="005037C9"/>
    <w:rsid w:val="005153FE"/>
    <w:rsid w:val="00517F5F"/>
    <w:rsid w:val="00526544"/>
    <w:rsid w:val="0054333F"/>
    <w:rsid w:val="00543AC5"/>
    <w:rsid w:val="0055100D"/>
    <w:rsid w:val="005513C0"/>
    <w:rsid w:val="00567D8F"/>
    <w:rsid w:val="00572F34"/>
    <w:rsid w:val="005748ED"/>
    <w:rsid w:val="00596159"/>
    <w:rsid w:val="005A72CC"/>
    <w:rsid w:val="005A7A8D"/>
    <w:rsid w:val="005A7BBA"/>
    <w:rsid w:val="005B1F03"/>
    <w:rsid w:val="005B2D41"/>
    <w:rsid w:val="005B563B"/>
    <w:rsid w:val="005D6377"/>
    <w:rsid w:val="005E3458"/>
    <w:rsid w:val="005E5547"/>
    <w:rsid w:val="005E68BB"/>
    <w:rsid w:val="005E75D1"/>
    <w:rsid w:val="005F0362"/>
    <w:rsid w:val="005F1718"/>
    <w:rsid w:val="005F2DD7"/>
    <w:rsid w:val="00604C0F"/>
    <w:rsid w:val="00613CDF"/>
    <w:rsid w:val="00645F7A"/>
    <w:rsid w:val="00654D37"/>
    <w:rsid w:val="00663C25"/>
    <w:rsid w:val="00667359"/>
    <w:rsid w:val="006762B1"/>
    <w:rsid w:val="006823BF"/>
    <w:rsid w:val="006A10CA"/>
    <w:rsid w:val="006A6275"/>
    <w:rsid w:val="006B6381"/>
    <w:rsid w:val="006C02E4"/>
    <w:rsid w:val="006C5512"/>
    <w:rsid w:val="006D1928"/>
    <w:rsid w:val="006E365C"/>
    <w:rsid w:val="006E56B1"/>
    <w:rsid w:val="006F6D6B"/>
    <w:rsid w:val="00701AE8"/>
    <w:rsid w:val="007024ED"/>
    <w:rsid w:val="00706858"/>
    <w:rsid w:val="00717024"/>
    <w:rsid w:val="0072569E"/>
    <w:rsid w:val="00741118"/>
    <w:rsid w:val="007508A3"/>
    <w:rsid w:val="007600E1"/>
    <w:rsid w:val="00774E80"/>
    <w:rsid w:val="007771E4"/>
    <w:rsid w:val="00783FC3"/>
    <w:rsid w:val="00797099"/>
    <w:rsid w:val="007C3C74"/>
    <w:rsid w:val="007C7C75"/>
    <w:rsid w:val="007D1E9A"/>
    <w:rsid w:val="007D2912"/>
    <w:rsid w:val="007D51FE"/>
    <w:rsid w:val="007D6423"/>
    <w:rsid w:val="007D65F0"/>
    <w:rsid w:val="007E197A"/>
    <w:rsid w:val="007E567E"/>
    <w:rsid w:val="007F0EEE"/>
    <w:rsid w:val="00801F23"/>
    <w:rsid w:val="008174A8"/>
    <w:rsid w:val="00823D38"/>
    <w:rsid w:val="008418FB"/>
    <w:rsid w:val="00850E91"/>
    <w:rsid w:val="0085271B"/>
    <w:rsid w:val="00852EC4"/>
    <w:rsid w:val="00855F5D"/>
    <w:rsid w:val="00867925"/>
    <w:rsid w:val="00867CEA"/>
    <w:rsid w:val="008700F8"/>
    <w:rsid w:val="00871055"/>
    <w:rsid w:val="00873301"/>
    <w:rsid w:val="00875491"/>
    <w:rsid w:val="008A5BBE"/>
    <w:rsid w:val="008B3DA7"/>
    <w:rsid w:val="008B4954"/>
    <w:rsid w:val="008E534B"/>
    <w:rsid w:val="008F053C"/>
    <w:rsid w:val="0090495A"/>
    <w:rsid w:val="009108DE"/>
    <w:rsid w:val="00923D8F"/>
    <w:rsid w:val="00926A5D"/>
    <w:rsid w:val="00934B93"/>
    <w:rsid w:val="00941ED5"/>
    <w:rsid w:val="00945E5A"/>
    <w:rsid w:val="0094654F"/>
    <w:rsid w:val="009600CA"/>
    <w:rsid w:val="00965F05"/>
    <w:rsid w:val="0096732F"/>
    <w:rsid w:val="0097353E"/>
    <w:rsid w:val="009A63EC"/>
    <w:rsid w:val="009B502A"/>
    <w:rsid w:val="009C5B34"/>
    <w:rsid w:val="009D1200"/>
    <w:rsid w:val="009F38ED"/>
    <w:rsid w:val="009F50D7"/>
    <w:rsid w:val="009F5FC9"/>
    <w:rsid w:val="009F63BE"/>
    <w:rsid w:val="00A17096"/>
    <w:rsid w:val="00A23415"/>
    <w:rsid w:val="00A61CDA"/>
    <w:rsid w:val="00A61F05"/>
    <w:rsid w:val="00A61F0B"/>
    <w:rsid w:val="00A6332B"/>
    <w:rsid w:val="00A6797E"/>
    <w:rsid w:val="00A7308E"/>
    <w:rsid w:val="00A941E3"/>
    <w:rsid w:val="00AA3255"/>
    <w:rsid w:val="00AA6740"/>
    <w:rsid w:val="00AA7565"/>
    <w:rsid w:val="00AB19BE"/>
    <w:rsid w:val="00AB6139"/>
    <w:rsid w:val="00AC0ACE"/>
    <w:rsid w:val="00AD0417"/>
    <w:rsid w:val="00AD1652"/>
    <w:rsid w:val="00AD57DC"/>
    <w:rsid w:val="00AE61AB"/>
    <w:rsid w:val="00AF3A72"/>
    <w:rsid w:val="00AF5781"/>
    <w:rsid w:val="00B1263A"/>
    <w:rsid w:val="00B1700D"/>
    <w:rsid w:val="00B27EC4"/>
    <w:rsid w:val="00B364CD"/>
    <w:rsid w:val="00B37F60"/>
    <w:rsid w:val="00B401CA"/>
    <w:rsid w:val="00B456B4"/>
    <w:rsid w:val="00B462D9"/>
    <w:rsid w:val="00B47BF3"/>
    <w:rsid w:val="00B57878"/>
    <w:rsid w:val="00B66A9B"/>
    <w:rsid w:val="00B76F2F"/>
    <w:rsid w:val="00B84EA0"/>
    <w:rsid w:val="00B85211"/>
    <w:rsid w:val="00B864E1"/>
    <w:rsid w:val="00B86F75"/>
    <w:rsid w:val="00BA19DD"/>
    <w:rsid w:val="00BB5224"/>
    <w:rsid w:val="00BC20D2"/>
    <w:rsid w:val="00BC70E1"/>
    <w:rsid w:val="00BF12AF"/>
    <w:rsid w:val="00BF581A"/>
    <w:rsid w:val="00C0554B"/>
    <w:rsid w:val="00C05899"/>
    <w:rsid w:val="00C0724E"/>
    <w:rsid w:val="00C1291E"/>
    <w:rsid w:val="00C135DA"/>
    <w:rsid w:val="00C26BA1"/>
    <w:rsid w:val="00C471F5"/>
    <w:rsid w:val="00C4748B"/>
    <w:rsid w:val="00C62E1C"/>
    <w:rsid w:val="00C66AFC"/>
    <w:rsid w:val="00C733C1"/>
    <w:rsid w:val="00C75338"/>
    <w:rsid w:val="00C77BFE"/>
    <w:rsid w:val="00C8286C"/>
    <w:rsid w:val="00C91AAD"/>
    <w:rsid w:val="00CA6FA8"/>
    <w:rsid w:val="00CA7723"/>
    <w:rsid w:val="00CB020D"/>
    <w:rsid w:val="00CB52BA"/>
    <w:rsid w:val="00CC42B6"/>
    <w:rsid w:val="00CD5664"/>
    <w:rsid w:val="00CE0950"/>
    <w:rsid w:val="00CF65E8"/>
    <w:rsid w:val="00D02920"/>
    <w:rsid w:val="00D048D9"/>
    <w:rsid w:val="00D10FA5"/>
    <w:rsid w:val="00D22D92"/>
    <w:rsid w:val="00D24A4B"/>
    <w:rsid w:val="00D4079B"/>
    <w:rsid w:val="00D51953"/>
    <w:rsid w:val="00D52D06"/>
    <w:rsid w:val="00D5606D"/>
    <w:rsid w:val="00D7433B"/>
    <w:rsid w:val="00D949E5"/>
    <w:rsid w:val="00DA330C"/>
    <w:rsid w:val="00DA4378"/>
    <w:rsid w:val="00DA6293"/>
    <w:rsid w:val="00DC1A5A"/>
    <w:rsid w:val="00DD084F"/>
    <w:rsid w:val="00DE0886"/>
    <w:rsid w:val="00DE21C6"/>
    <w:rsid w:val="00DF30D3"/>
    <w:rsid w:val="00DF6DFF"/>
    <w:rsid w:val="00E00E6F"/>
    <w:rsid w:val="00E1123A"/>
    <w:rsid w:val="00E146C2"/>
    <w:rsid w:val="00E20CB9"/>
    <w:rsid w:val="00E26928"/>
    <w:rsid w:val="00E303BF"/>
    <w:rsid w:val="00E658D6"/>
    <w:rsid w:val="00EA51FD"/>
    <w:rsid w:val="00EB3676"/>
    <w:rsid w:val="00EB3BAD"/>
    <w:rsid w:val="00EC02A8"/>
    <w:rsid w:val="00ED5906"/>
    <w:rsid w:val="00ED7752"/>
    <w:rsid w:val="00EE2903"/>
    <w:rsid w:val="00EE4891"/>
    <w:rsid w:val="00EE60E5"/>
    <w:rsid w:val="00EF2460"/>
    <w:rsid w:val="00EF52CF"/>
    <w:rsid w:val="00F326F1"/>
    <w:rsid w:val="00F45753"/>
    <w:rsid w:val="00F8186B"/>
    <w:rsid w:val="00FB7C76"/>
    <w:rsid w:val="00FD2DE8"/>
    <w:rsid w:val="00FD6B25"/>
    <w:rsid w:val="00FF1F51"/>
    <w:rsid w:val="00FF42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a9bf84,#dae4ca,#bfd0a4,#dbe8c6,#e2e8c6"/>
    </o:shapedefaults>
    <o:shapelayout v:ext="edit">
      <o:idmap v:ext="edit" data="2"/>
    </o:shapelayout>
  </w:shapeDefaults>
  <w:decimalSymbol w:val=","/>
  <w:listSeparator w:val=";"/>
  <w14:docId w14:val="30D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character" w:styleId="Seitenzahl">
    <w:name w:val="page number"/>
    <w:basedOn w:val="Absatzstandardschriftart"/>
    <w:rsid w:val="00C07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character" w:styleId="Seitenzahl">
    <w:name w:val="page number"/>
    <w:basedOn w:val="Absatzstandardschriftart"/>
    <w:rsid w:val="00C0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39">
      <w:bodyDiv w:val="1"/>
      <w:marLeft w:val="0"/>
      <w:marRight w:val="0"/>
      <w:marTop w:val="0"/>
      <w:marBottom w:val="0"/>
      <w:divBdr>
        <w:top w:val="none" w:sz="0" w:space="0" w:color="auto"/>
        <w:left w:val="none" w:sz="0" w:space="0" w:color="auto"/>
        <w:bottom w:val="none" w:sz="0" w:space="0" w:color="auto"/>
        <w:right w:val="none" w:sz="0" w:space="0" w:color="auto"/>
      </w:divBdr>
    </w:div>
    <w:div w:id="171536459">
      <w:bodyDiv w:val="1"/>
      <w:marLeft w:val="0"/>
      <w:marRight w:val="0"/>
      <w:marTop w:val="0"/>
      <w:marBottom w:val="0"/>
      <w:divBdr>
        <w:top w:val="none" w:sz="0" w:space="0" w:color="auto"/>
        <w:left w:val="none" w:sz="0" w:space="0" w:color="auto"/>
        <w:bottom w:val="none" w:sz="0" w:space="0" w:color="auto"/>
        <w:right w:val="none" w:sz="0" w:space="0" w:color="auto"/>
      </w:divBdr>
      <w:divsChild>
        <w:div w:id="1356495807">
          <w:marLeft w:val="0"/>
          <w:marRight w:val="0"/>
          <w:marTop w:val="0"/>
          <w:marBottom w:val="0"/>
          <w:divBdr>
            <w:top w:val="none" w:sz="0" w:space="0" w:color="auto"/>
            <w:left w:val="none" w:sz="0" w:space="0" w:color="auto"/>
            <w:bottom w:val="none" w:sz="0" w:space="0" w:color="auto"/>
            <w:right w:val="none" w:sz="0" w:space="0" w:color="auto"/>
          </w:divBdr>
          <w:divsChild>
            <w:div w:id="232861391">
              <w:marLeft w:val="0"/>
              <w:marRight w:val="0"/>
              <w:marTop w:val="0"/>
              <w:marBottom w:val="0"/>
              <w:divBdr>
                <w:top w:val="none" w:sz="0" w:space="0" w:color="auto"/>
                <w:left w:val="none" w:sz="0" w:space="0" w:color="auto"/>
                <w:bottom w:val="none" w:sz="0" w:space="0" w:color="auto"/>
                <w:right w:val="none" w:sz="0" w:space="0" w:color="auto"/>
              </w:divBdr>
              <w:divsChild>
                <w:div w:id="719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1486">
          <w:marLeft w:val="0"/>
          <w:marRight w:val="0"/>
          <w:marTop w:val="300"/>
          <w:marBottom w:val="0"/>
          <w:divBdr>
            <w:top w:val="none" w:sz="0" w:space="0" w:color="auto"/>
            <w:left w:val="none" w:sz="0" w:space="0" w:color="auto"/>
            <w:bottom w:val="none" w:sz="0" w:space="0" w:color="auto"/>
            <w:right w:val="none" w:sz="0" w:space="0" w:color="auto"/>
          </w:divBdr>
          <w:divsChild>
            <w:div w:id="1547764250">
              <w:marLeft w:val="0"/>
              <w:marRight w:val="0"/>
              <w:marTop w:val="0"/>
              <w:marBottom w:val="0"/>
              <w:divBdr>
                <w:top w:val="none" w:sz="0" w:space="0" w:color="auto"/>
                <w:left w:val="none" w:sz="0" w:space="0" w:color="auto"/>
                <w:bottom w:val="none" w:sz="0" w:space="0" w:color="auto"/>
                <w:right w:val="none" w:sz="0" w:space="0" w:color="auto"/>
              </w:divBdr>
              <w:divsChild>
                <w:div w:id="19708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273487177">
      <w:bodyDiv w:val="1"/>
      <w:marLeft w:val="0"/>
      <w:marRight w:val="0"/>
      <w:marTop w:val="0"/>
      <w:marBottom w:val="0"/>
      <w:divBdr>
        <w:top w:val="none" w:sz="0" w:space="0" w:color="auto"/>
        <w:left w:val="none" w:sz="0" w:space="0" w:color="auto"/>
        <w:bottom w:val="none" w:sz="0" w:space="0" w:color="auto"/>
        <w:right w:val="none" w:sz="0" w:space="0" w:color="auto"/>
      </w:divBdr>
      <w:divsChild>
        <w:div w:id="6560668">
          <w:marLeft w:val="0"/>
          <w:marRight w:val="0"/>
          <w:marTop w:val="0"/>
          <w:marBottom w:val="0"/>
          <w:divBdr>
            <w:top w:val="none" w:sz="0" w:space="0" w:color="auto"/>
            <w:left w:val="none" w:sz="0" w:space="0" w:color="auto"/>
            <w:bottom w:val="none" w:sz="0" w:space="0" w:color="auto"/>
            <w:right w:val="none" w:sz="0" w:space="0" w:color="auto"/>
          </w:divBdr>
          <w:divsChild>
            <w:div w:id="869807218">
              <w:marLeft w:val="0"/>
              <w:marRight w:val="0"/>
              <w:marTop w:val="0"/>
              <w:marBottom w:val="0"/>
              <w:divBdr>
                <w:top w:val="none" w:sz="0" w:space="0" w:color="auto"/>
                <w:left w:val="none" w:sz="0" w:space="0" w:color="auto"/>
                <w:bottom w:val="none" w:sz="0" w:space="0" w:color="auto"/>
                <w:right w:val="none" w:sz="0" w:space="0" w:color="auto"/>
              </w:divBdr>
              <w:divsChild>
                <w:div w:id="6492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29553">
          <w:marLeft w:val="0"/>
          <w:marRight w:val="0"/>
          <w:marTop w:val="300"/>
          <w:marBottom w:val="0"/>
          <w:divBdr>
            <w:top w:val="none" w:sz="0" w:space="0" w:color="auto"/>
            <w:left w:val="none" w:sz="0" w:space="0" w:color="auto"/>
            <w:bottom w:val="none" w:sz="0" w:space="0" w:color="auto"/>
            <w:right w:val="none" w:sz="0" w:space="0" w:color="auto"/>
          </w:divBdr>
          <w:divsChild>
            <w:div w:id="151652044">
              <w:marLeft w:val="0"/>
              <w:marRight w:val="0"/>
              <w:marTop w:val="0"/>
              <w:marBottom w:val="0"/>
              <w:divBdr>
                <w:top w:val="none" w:sz="0" w:space="0" w:color="auto"/>
                <w:left w:val="none" w:sz="0" w:space="0" w:color="auto"/>
                <w:bottom w:val="none" w:sz="0" w:space="0" w:color="auto"/>
                <w:right w:val="none" w:sz="0" w:space="0" w:color="auto"/>
              </w:divBdr>
              <w:divsChild>
                <w:div w:id="137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 w:id="729035947">
      <w:bodyDiv w:val="1"/>
      <w:marLeft w:val="0"/>
      <w:marRight w:val="0"/>
      <w:marTop w:val="0"/>
      <w:marBottom w:val="0"/>
      <w:divBdr>
        <w:top w:val="none" w:sz="0" w:space="0" w:color="auto"/>
        <w:left w:val="none" w:sz="0" w:space="0" w:color="auto"/>
        <w:bottom w:val="none" w:sz="0" w:space="0" w:color="auto"/>
        <w:right w:val="none" w:sz="0" w:space="0" w:color="auto"/>
      </w:divBdr>
    </w:div>
    <w:div w:id="756898469">
      <w:bodyDiv w:val="1"/>
      <w:marLeft w:val="0"/>
      <w:marRight w:val="0"/>
      <w:marTop w:val="0"/>
      <w:marBottom w:val="0"/>
      <w:divBdr>
        <w:top w:val="none" w:sz="0" w:space="0" w:color="auto"/>
        <w:left w:val="none" w:sz="0" w:space="0" w:color="auto"/>
        <w:bottom w:val="none" w:sz="0" w:space="0" w:color="auto"/>
        <w:right w:val="none" w:sz="0" w:space="0" w:color="auto"/>
      </w:divBdr>
    </w:div>
    <w:div w:id="860969078">
      <w:bodyDiv w:val="1"/>
      <w:marLeft w:val="0"/>
      <w:marRight w:val="0"/>
      <w:marTop w:val="0"/>
      <w:marBottom w:val="0"/>
      <w:divBdr>
        <w:top w:val="none" w:sz="0" w:space="0" w:color="auto"/>
        <w:left w:val="none" w:sz="0" w:space="0" w:color="auto"/>
        <w:bottom w:val="none" w:sz="0" w:space="0" w:color="auto"/>
        <w:right w:val="none" w:sz="0" w:space="0" w:color="auto"/>
      </w:divBdr>
    </w:div>
    <w:div w:id="1236013925">
      <w:bodyDiv w:val="1"/>
      <w:marLeft w:val="0"/>
      <w:marRight w:val="0"/>
      <w:marTop w:val="0"/>
      <w:marBottom w:val="0"/>
      <w:divBdr>
        <w:top w:val="none" w:sz="0" w:space="0" w:color="auto"/>
        <w:left w:val="none" w:sz="0" w:space="0" w:color="auto"/>
        <w:bottom w:val="none" w:sz="0" w:space="0" w:color="auto"/>
        <w:right w:val="none" w:sz="0" w:space="0" w:color="auto"/>
      </w:divBdr>
    </w:div>
    <w:div w:id="1254625901">
      <w:bodyDiv w:val="1"/>
      <w:marLeft w:val="0"/>
      <w:marRight w:val="0"/>
      <w:marTop w:val="0"/>
      <w:marBottom w:val="0"/>
      <w:divBdr>
        <w:top w:val="none" w:sz="0" w:space="0" w:color="auto"/>
        <w:left w:val="none" w:sz="0" w:space="0" w:color="auto"/>
        <w:bottom w:val="none" w:sz="0" w:space="0" w:color="auto"/>
        <w:right w:val="none" w:sz="0" w:space="0" w:color="auto"/>
      </w:divBdr>
    </w:div>
    <w:div w:id="1283539751">
      <w:bodyDiv w:val="1"/>
      <w:marLeft w:val="0"/>
      <w:marRight w:val="0"/>
      <w:marTop w:val="0"/>
      <w:marBottom w:val="0"/>
      <w:divBdr>
        <w:top w:val="none" w:sz="0" w:space="0" w:color="auto"/>
        <w:left w:val="none" w:sz="0" w:space="0" w:color="auto"/>
        <w:bottom w:val="none" w:sz="0" w:space="0" w:color="auto"/>
        <w:right w:val="none" w:sz="0" w:space="0" w:color="auto"/>
      </w:divBdr>
    </w:div>
    <w:div w:id="1356346024">
      <w:bodyDiv w:val="1"/>
      <w:marLeft w:val="0"/>
      <w:marRight w:val="0"/>
      <w:marTop w:val="0"/>
      <w:marBottom w:val="0"/>
      <w:divBdr>
        <w:top w:val="none" w:sz="0" w:space="0" w:color="auto"/>
        <w:left w:val="none" w:sz="0" w:space="0" w:color="auto"/>
        <w:bottom w:val="none" w:sz="0" w:space="0" w:color="auto"/>
        <w:right w:val="none" w:sz="0" w:space="0" w:color="auto"/>
      </w:divBdr>
    </w:div>
    <w:div w:id="16188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qp.at/expertenforum-2017-gestaltung-vitaler-freir%C3%A4u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7224</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Gabriela Prett-Preza</cp:lastModifiedBy>
  <cp:revision>57</cp:revision>
  <cp:lastPrinted>2017-11-14T15:06:00Z</cp:lastPrinted>
  <dcterms:created xsi:type="dcterms:W3CDTF">2017-11-02T12:09:00Z</dcterms:created>
  <dcterms:modified xsi:type="dcterms:W3CDTF">2017-11-14T15:11:00Z</dcterms:modified>
</cp:coreProperties>
</file>